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31" w:rsidP="007B3802" w:rsidRDefault="007B5231">
      <w:pPr>
        <w:pStyle w:val="Header"/>
        <w:tabs>
          <w:tab w:val="clear" w:pos="4536"/>
          <w:tab w:val="clear" w:pos="9072"/>
        </w:tabs>
        <w:spacing w:line="240" w:lineRule="atLeast"/>
      </w:pPr>
      <w:r>
        <w:t>Geachte Voorzitter,</w:t>
      </w:r>
    </w:p>
    <w:p w:rsidR="007B5231" w:rsidP="007B3802" w:rsidRDefault="007B5231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7B3802" w:rsidP="007B3802" w:rsidRDefault="007B3802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aan de tweede nota van wijziging inzake het bovengenoemde wetsvoorstel.</w:t>
      </w:r>
    </w:p>
    <w:p w:rsidR="007B3802" w:rsidP="007B3802" w:rsidRDefault="007B3802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E53A72" w:rsidRDefault="00E53A72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7B3802" w:rsidRDefault="007B3802">
      <w:pPr>
        <w:pStyle w:val="Header"/>
        <w:tabs>
          <w:tab w:val="clear" w:pos="4536"/>
          <w:tab w:val="clear" w:pos="9072"/>
        </w:tabs>
        <w:spacing w:line="240" w:lineRule="atLeast"/>
      </w:pPr>
      <w:r>
        <w:t>Hoogachtend,</w:t>
      </w:r>
    </w:p>
    <w:p w:rsidR="007B3802" w:rsidRDefault="007B3802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  <w:r>
        <w:t xml:space="preserve">DE STAATSSECRETARIS VAN </w:t>
      </w:r>
      <w:r w:rsidRPr="007B3802">
        <w:rPr>
          <w:caps/>
        </w:rPr>
        <w:t>Infrastuctuur en Milieu</w:t>
      </w:r>
    </w:p>
    <w:p w:rsidR="007B3802" w:rsidRDefault="007B3802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</w:p>
    <w:p w:rsidR="007B3802" w:rsidRDefault="007B3802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</w:p>
    <w:p w:rsidR="007B5231" w:rsidRDefault="007B5231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</w:p>
    <w:p w:rsidR="007B5231" w:rsidRDefault="007B5231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</w:p>
    <w:p w:rsidR="007B3802" w:rsidRDefault="007B3802">
      <w:pPr>
        <w:pStyle w:val="Header"/>
        <w:tabs>
          <w:tab w:val="clear" w:pos="4536"/>
          <w:tab w:val="clear" w:pos="9072"/>
        </w:tabs>
        <w:spacing w:line="240" w:lineRule="atLeast"/>
        <w:rPr>
          <w:caps/>
        </w:rPr>
      </w:pPr>
    </w:p>
    <w:p w:rsidRPr="007B5231" w:rsidR="007B5231" w:rsidRDefault="007B5231">
      <w:pPr>
        <w:pStyle w:val="Header"/>
        <w:tabs>
          <w:tab w:val="clear" w:pos="4536"/>
          <w:tab w:val="clear" w:pos="9072"/>
        </w:tabs>
        <w:spacing w:line="240" w:lineRule="atLeast"/>
      </w:pPr>
      <w:r>
        <w:t>Joop Atsma</w:t>
      </w:r>
    </w:p>
    <w:sectPr w:rsidRPr="007B5231" w:rsidR="007B5231" w:rsidSect="004B3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KAMER.BRIEF.PRINTARCHIEFKOPIE"/>
    </wne:keymap>
    <wne:keymap wne:kcmPrimary="0453">
      <wne:macro wne:macroName="RHSBRIEFKAMER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F2" w:rsidRDefault="00D46EF2">
      <w:r>
        <w:separator/>
      </w:r>
    </w:p>
  </w:endnote>
  <w:endnote w:type="continuationSeparator" w:id="1">
    <w:p w:rsidR="00D46EF2" w:rsidRDefault="00D4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A4" w:rsidRDefault="00FF7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Default="00E53A72">
    <w:pPr>
      <w:pStyle w:val="Footer"/>
    </w:pPr>
    <w:bookmarkStart w:id="9" w:name="Rubricering_4"/>
    <w:bookmarkEnd w:id="9"/>
    <w:r>
      <w:tab/>
      <w:t xml:space="preserve">Pagina </w:t>
    </w:r>
    <w:r w:rsidR="004B3067">
      <w:fldChar w:fldCharType="begin"/>
    </w:r>
    <w:r w:rsidR="004B3067">
      <w:instrText xml:space="preserve"> PAGE </w:instrText>
    </w:r>
    <w:r w:rsidR="004B3067">
      <w:fldChar w:fldCharType="separate"/>
    </w:r>
    <w:r>
      <w:rPr>
        <w:noProof/>
      </w:rPr>
      <w:t>2</w:t>
    </w:r>
    <w:r w:rsidR="004B3067">
      <w:fldChar w:fldCharType="end"/>
    </w:r>
    <w:r>
      <w:t xml:space="preserve"> van </w:t>
    </w:r>
    <w:r w:rsidR="004B3067">
      <w:fldChar w:fldCharType="begin"/>
    </w:r>
    <w:r w:rsidR="004B3067">
      <w:instrText xml:space="preserve"> NUMPAGES </w:instrText>
    </w:r>
    <w:r w:rsidR="004B3067">
      <w:fldChar w:fldCharType="separate"/>
    </w:r>
    <w:r w:rsidR="001E6574">
      <w:rPr>
        <w:noProof/>
      </w:rPr>
      <w:t>1</w:t>
    </w:r>
    <w:r w:rsidR="004B306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Default="00E53A72">
    <w:pPr>
      <w:rPr>
        <w:sz w:val="2"/>
        <w:szCs w:val="2"/>
      </w:rPr>
    </w:pPr>
  </w:p>
  <w:p w:rsidR="00E53A72" w:rsidRDefault="00E53A72">
    <w:pPr>
      <w:pStyle w:val="Footer"/>
      <w:tabs>
        <w:tab w:val="clear" w:pos="7711"/>
        <w:tab w:val="left" w:pos="7768"/>
      </w:tabs>
    </w:pPr>
    <w:bookmarkStart w:id="63" w:name="Rubricering_2"/>
    <w:bookmarkEnd w:id="63"/>
    <w:r>
      <w:tab/>
      <w:t xml:space="preserve">Pagina </w:t>
    </w:r>
    <w:r w:rsidR="004B3067">
      <w:fldChar w:fldCharType="begin"/>
    </w:r>
    <w:r w:rsidR="004B3067">
      <w:instrText xml:space="preserve"> PAGE </w:instrText>
    </w:r>
    <w:r w:rsidR="004B3067">
      <w:fldChar w:fldCharType="separate"/>
    </w:r>
    <w:r w:rsidR="00404B50">
      <w:rPr>
        <w:noProof/>
      </w:rPr>
      <w:t>1</w:t>
    </w:r>
    <w:r w:rsidR="004B3067">
      <w:fldChar w:fldCharType="end"/>
    </w:r>
    <w:r>
      <w:t xml:space="preserve"> van </w:t>
    </w:r>
    <w:r w:rsidR="004B3067">
      <w:fldChar w:fldCharType="begin"/>
    </w:r>
    <w:r w:rsidR="004B3067">
      <w:instrText xml:space="preserve"> NUMPAGES </w:instrText>
    </w:r>
    <w:r w:rsidR="004B3067">
      <w:fldChar w:fldCharType="separate"/>
    </w:r>
    <w:r w:rsidR="00404B50">
      <w:rPr>
        <w:noProof/>
      </w:rPr>
      <w:t>1</w:t>
    </w:r>
    <w:r w:rsidR="004B306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F2" w:rsidRDefault="00D46EF2">
      <w:r>
        <w:separator/>
      </w:r>
    </w:p>
  </w:footnote>
  <w:footnote w:type="continuationSeparator" w:id="1">
    <w:p w:rsidR="00D46EF2" w:rsidRDefault="00D4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A4" w:rsidRDefault="00FF7F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Pr="00FF7FA4" w:rsidRDefault="00E53A72">
    <w:pPr>
      <w:pStyle w:val="opmKoptekst"/>
      <w:rPr>
        <w:vanish/>
      </w:rPr>
    </w:pPr>
    <w:bookmarkStart w:id="0" w:name="Rubricering_3_weg"/>
  </w:p>
  <w:p w:rsidR="00E53A72" w:rsidRPr="00FF7FA4" w:rsidRDefault="00E53A72">
    <w:pPr>
      <w:pStyle w:val="opmKoptekst"/>
      <w:rPr>
        <w:vanish/>
      </w:rPr>
    </w:pPr>
  </w:p>
  <w:p w:rsidR="00E53A72" w:rsidRPr="00FF7FA4" w:rsidRDefault="00E53A72">
    <w:pPr>
      <w:pStyle w:val="opmKoptekst"/>
      <w:rPr>
        <w:vanish/>
      </w:rPr>
    </w:pPr>
  </w:p>
  <w:bookmarkEnd w:id="0"/>
  <w:p w:rsidR="00E53A72" w:rsidRPr="00FF7FA4" w:rsidRDefault="00E53A72">
    <w:pPr>
      <w:pStyle w:val="opmKoptekst"/>
      <w:rPr>
        <w:vanish/>
      </w:rPr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Pr="00FF7FA4" w:rsidRDefault="00E53A72">
    <w:pPr>
      <w:pStyle w:val="opmRubricering"/>
    </w:pPr>
    <w:bookmarkStart w:id="1" w:name="Rubricering_3"/>
    <w:bookmarkEnd w:id="1"/>
  </w:p>
  <w:p w:rsidR="00E53A72" w:rsidRDefault="00E53A72">
    <w:pPr>
      <w:pStyle w:val="opmKoptekst"/>
    </w:pPr>
  </w:p>
  <w:p w:rsidR="00E53A72" w:rsidRDefault="004B3067">
    <w:pPr>
      <w:pStyle w:val="opmKoptekst"/>
    </w:pPr>
    <w:r w:rsidRPr="004B3067">
      <w:rPr>
        <w:noProof/>
      </w:rPr>
      <w:pict>
        <v:rect id="_x0000_s1036" style="position:absolute;margin-left:378pt;margin-top:143.45pt;width:108pt;height:200pt;z-index:251654656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E53A72">
                  <w:tc>
                    <w:tcPr>
                      <w:tcW w:w="2088" w:type="dxa"/>
                    </w:tcPr>
                    <w:p w:rsidR="00E53A72" w:rsidRDefault="00FF7FA4">
                      <w:pPr>
                        <w:pStyle w:val="opmAfzenderVet"/>
                      </w:pPr>
                      <w:bookmarkStart w:id="2" w:name="Dienst"/>
                      <w:r>
                        <w:t>Portefeuille Plaatsvervangend Secretaris-Generaal</w:t>
                      </w:r>
                      <w:bookmarkEnd w:id="2"/>
                    </w:p>
                  </w:tc>
                </w:tr>
                <w:tr w:rsidR="00E53A72" w:rsidRPr="00FF7FA4">
                  <w:tc>
                    <w:tcPr>
                      <w:tcW w:w="2088" w:type="dxa"/>
                    </w:tcPr>
                    <w:p w:rsidR="00E53A72" w:rsidRPr="00FF7FA4" w:rsidRDefault="00FF7FA4">
                      <w:pPr>
                        <w:pStyle w:val="opmAfzender"/>
                      </w:pPr>
                      <w:bookmarkStart w:id="3" w:name="Directie"/>
                      <w:r w:rsidRPr="00FF7FA4">
                        <w:t>Directie Bestuurlijke en Juridische Zaken</w:t>
                      </w:r>
                      <w:bookmarkEnd w:id="3"/>
                    </w:p>
                  </w:tc>
                </w:tr>
                <w:tr w:rsidR="00E53A72" w:rsidRPr="00FF7FA4">
                  <w:trPr>
                    <w:hidden/>
                  </w:trPr>
                  <w:tc>
                    <w:tcPr>
                      <w:tcW w:w="2088" w:type="dxa"/>
                    </w:tcPr>
                    <w:p w:rsidR="00E53A72" w:rsidRPr="00FF7FA4" w:rsidRDefault="00E53A72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E53A72" w:rsidRDefault="00E53A7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E53A72" w:rsidRPr="00FF7FA4">
                  <w:tc>
                    <w:tcPr>
                      <w:tcW w:w="2088" w:type="dxa"/>
                    </w:tcPr>
                    <w:p w:rsidR="00E53A72" w:rsidRPr="00FF7FA4" w:rsidRDefault="00FF7FA4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E53A72" w:rsidRPr="00FF7FA4">
                  <w:tc>
                    <w:tcPr>
                      <w:tcW w:w="2088" w:type="dxa"/>
                    </w:tcPr>
                    <w:p w:rsidR="00E53A72" w:rsidRPr="00FF7FA4" w:rsidRDefault="00FF7FA4">
                      <w:pPr>
                        <w:pStyle w:val="opmInvulgegeven"/>
                      </w:pPr>
                      <w:bookmarkStart w:id="6" w:name="K2Invulgegeven1"/>
                      <w:r>
                        <w:t>19 november 2010</w:t>
                      </w:r>
                      <w:bookmarkEnd w:id="6"/>
                    </w:p>
                  </w:tc>
                </w:tr>
                <w:tr w:rsidR="00E53A72" w:rsidRPr="00FF7FA4">
                  <w:tc>
                    <w:tcPr>
                      <w:tcW w:w="2088" w:type="dxa"/>
                    </w:tcPr>
                    <w:p w:rsidR="00E53A72" w:rsidRPr="00FF7FA4" w:rsidRDefault="00FF7FA4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E53A72" w:rsidRPr="00FF7FA4">
                  <w:tc>
                    <w:tcPr>
                      <w:tcW w:w="2088" w:type="dxa"/>
                    </w:tcPr>
                    <w:p w:rsidR="00E53A72" w:rsidRPr="00FF7FA4" w:rsidRDefault="00FF7FA4">
                      <w:pPr>
                        <w:pStyle w:val="opmInvulgegeven"/>
                      </w:pPr>
                      <w:bookmarkStart w:id="8" w:name="K2Invulgegeven2"/>
                      <w:r>
                        <w:t>BJZ2010028555</w:t>
                      </w:r>
                      <w:bookmarkEnd w:id="8"/>
                    </w:p>
                  </w:tc>
                </w:tr>
              </w:tbl>
              <w:p w:rsidR="00E53A72" w:rsidRDefault="00E53A72">
                <w:pPr>
                  <w:rPr>
                    <w:iCs/>
                    <w:sz w:val="9"/>
                    <w:szCs w:val="13"/>
                  </w:rPr>
                </w:pPr>
              </w:p>
              <w:p w:rsidR="00E53A72" w:rsidRDefault="00E53A7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Pr="00225325" w:rsidRDefault="00FF7FA4">
    <w:pPr>
      <w:pStyle w:val="opmKoptekst"/>
      <w:rPr>
        <w:noProof/>
        <w:lang w:val="nl-NL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-513715</wp:posOffset>
          </wp:positionV>
          <wp:extent cx="2333625" cy="1581150"/>
          <wp:effectExtent l="19050" t="0" r="9525" b="0"/>
          <wp:wrapNone/>
          <wp:docPr id="23" name="Afbeelding 7" descr="LOGO_BZ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_BZK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-514985</wp:posOffset>
          </wp:positionV>
          <wp:extent cx="2341245" cy="1581150"/>
          <wp:effectExtent l="19050" t="0" r="1905" b="0"/>
          <wp:wrapNone/>
          <wp:docPr id="24" name="Afbeelding 6" descr="LOGO_I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LOGO_IM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3021965</wp:posOffset>
          </wp:positionH>
          <wp:positionV relativeFrom="paragraph">
            <wp:posOffset>-506095</wp:posOffset>
          </wp:positionV>
          <wp:extent cx="2344420" cy="1577340"/>
          <wp:effectExtent l="19050" t="0" r="0" b="0"/>
          <wp:wrapNone/>
          <wp:docPr id="26" name="Afbeelding 2" descr="LOGO_IM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IM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57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3020060</wp:posOffset>
          </wp:positionH>
          <wp:positionV relativeFrom="paragraph">
            <wp:posOffset>-514985</wp:posOffset>
          </wp:positionV>
          <wp:extent cx="2344420" cy="1585595"/>
          <wp:effectExtent l="19050" t="0" r="0" b="0"/>
          <wp:wrapNone/>
          <wp:docPr id="25" name="Afbeelding 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LOGO_RGD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58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13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jkslogo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3A72" w:rsidRPr="00225325" w:rsidRDefault="00E53A72">
    <w:pPr>
      <w:pStyle w:val="opmKoptekst"/>
      <w:rPr>
        <w:noProof/>
        <w:lang w:val="nl-NL"/>
      </w:rPr>
    </w:pPr>
  </w:p>
  <w:p w:rsidR="00E53A72" w:rsidRPr="00225325" w:rsidRDefault="00E53A72">
    <w:pPr>
      <w:pStyle w:val="opmKoptekst"/>
      <w:rPr>
        <w:noProof/>
        <w:lang w:val="nl-NL"/>
      </w:rPr>
    </w:pPr>
  </w:p>
  <w:p w:rsidR="00E53A72" w:rsidRPr="00225325" w:rsidRDefault="00E53A72">
    <w:pPr>
      <w:pStyle w:val="opmKoptekst"/>
      <w:rPr>
        <w:noProof/>
        <w:lang w:val="nl-NL"/>
      </w:rPr>
    </w:pPr>
  </w:p>
  <w:p w:rsidR="00E53A72" w:rsidRPr="00225325" w:rsidRDefault="00E53A72">
    <w:pPr>
      <w:pStyle w:val="opmKoptekst"/>
      <w:rPr>
        <w:noProof/>
        <w:lang w:val="nl-NL"/>
      </w:rPr>
    </w:pPr>
  </w:p>
  <w:p w:rsidR="00E53A72" w:rsidRPr="00225325" w:rsidRDefault="00E53A72">
    <w:pPr>
      <w:pStyle w:val="opmKoptekst"/>
      <w:rPr>
        <w:noProof/>
        <w:lang w:val="nl-NL"/>
      </w:rPr>
    </w:pPr>
  </w:p>
  <w:p w:rsidR="00E53A72" w:rsidRPr="00225325" w:rsidRDefault="00E53A72">
    <w:pPr>
      <w:pStyle w:val="opmKoptekst"/>
      <w:rPr>
        <w:noProof/>
        <w:sz w:val="20"/>
        <w:lang w:val="nl-NL"/>
      </w:rPr>
    </w:pPr>
  </w:p>
  <w:p w:rsidR="00E53A72" w:rsidRPr="00225325" w:rsidRDefault="00E53A72">
    <w:pPr>
      <w:pStyle w:val="opmKoptekst"/>
      <w:rPr>
        <w:noProof/>
        <w:sz w:val="22"/>
        <w:lang w:val="nl-NL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E53A72" w:rsidRPr="00225325">
      <w:trPr>
        <w:cantSplit/>
      </w:trPr>
      <w:tc>
        <w:tcPr>
          <w:tcW w:w="7616" w:type="dxa"/>
          <w:gridSpan w:val="6"/>
        </w:tcPr>
        <w:p w:rsidR="00E53A72" w:rsidRPr="00225325" w:rsidRDefault="00E53A72">
          <w:pPr>
            <w:spacing w:before="60" w:line="240" w:lineRule="auto"/>
            <w:ind w:left="-28"/>
            <w:rPr>
              <w:noProof/>
              <w:sz w:val="13"/>
              <w:szCs w:val="18"/>
            </w:rPr>
          </w:pPr>
          <w:r w:rsidRPr="00225325">
            <w:rPr>
              <w:noProof/>
              <w:sz w:val="13"/>
              <w:szCs w:val="18"/>
            </w:rPr>
            <w:t>&gt; Retouradres</w:t>
          </w:r>
          <w:r w:rsidR="00993C1E">
            <w:rPr>
              <w:noProof/>
              <w:sz w:val="13"/>
              <w:szCs w:val="18"/>
            </w:rPr>
            <w:t xml:space="preserve"> </w:t>
          </w:r>
          <w:r w:rsidRPr="00225325">
            <w:rPr>
              <w:noProof/>
              <w:sz w:val="13"/>
              <w:szCs w:val="18"/>
            </w:rPr>
            <w:t xml:space="preserve"> </w:t>
          </w:r>
          <w:bookmarkStart w:id="10" w:name="RetourAdres"/>
          <w:r w:rsidR="00FF7FA4">
            <w:rPr>
              <w:noProof/>
              <w:sz w:val="13"/>
              <w:szCs w:val="18"/>
            </w:rPr>
            <w:t>Postbus 20951 2500 EZ  Den Haag</w:t>
          </w:r>
          <w:bookmarkEnd w:id="10"/>
        </w:p>
      </w:tc>
    </w:tr>
    <w:tr w:rsidR="00E53A72" w:rsidRPr="00225325">
      <w:tc>
        <w:tcPr>
          <w:tcW w:w="7616" w:type="dxa"/>
          <w:gridSpan w:val="6"/>
        </w:tcPr>
        <w:p w:rsidR="00E53A72" w:rsidRPr="00225325" w:rsidRDefault="004B3067">
          <w:pPr>
            <w:spacing w:line="240" w:lineRule="auto"/>
            <w:rPr>
              <w:noProof/>
              <w:sz w:val="14"/>
              <w:szCs w:val="18"/>
            </w:rPr>
          </w:pPr>
          <w:r w:rsidRPr="004B3067">
            <w:rPr>
              <w:noProof/>
              <w:sz w:val="20"/>
            </w:rPr>
            <w:pict>
              <v:rect id="_x0000_s1043" style="position:absolute;margin-left:379pt;margin-top:6.5pt;width:123.6pt;height:593.75pt;z-index:-251659776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Vet"/>
                              <w:rPr>
                                <w:noProof/>
                              </w:rPr>
                            </w:pPr>
                            <w:bookmarkStart w:id="11" w:name="Afdeling1"/>
                            <w:r w:rsidRPr="00FF7FA4">
                              <w:rPr>
                                <w:noProof/>
                              </w:rPr>
                              <w:t>Portefeuille Plaatsvervangend Secretaris-Generaal</w:t>
                            </w:r>
                            <w:bookmarkEnd w:id="11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2" w:name="Afdeling2"/>
                            <w:r w:rsidRPr="00FF7FA4">
                              <w:rPr>
                                <w:noProof/>
                              </w:rPr>
                              <w:t>Directie Bestuurlijke en Juridische Zaken</w:t>
                            </w:r>
                            <w:bookmarkEnd w:id="12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E53A72" w:rsidRPr="00225325" w:rsidRDefault="00E53A72">
                      <w:pPr>
                        <w:pStyle w:val="opmWit1"/>
                        <w:rPr>
                          <w:noProof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4" w:name="Afzender1"/>
                            <w:r w:rsidRPr="00FF7FA4">
                              <w:rPr>
                                <w:noProof/>
                              </w:rPr>
                              <w:t>Rijnstraat 8</w:t>
                            </w:r>
                            <w:bookmarkEnd w:id="14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5" w:name="Afzender2"/>
                            <w:r w:rsidRPr="00FF7FA4">
                              <w:rPr>
                                <w:noProof/>
                              </w:rPr>
                              <w:t>Postbus 20951</w:t>
                            </w:r>
                            <w:bookmarkEnd w:id="15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6" w:name="Afzender3"/>
                            <w:r w:rsidRPr="00FF7FA4">
                              <w:rPr>
                                <w:noProof/>
                              </w:rPr>
                              <w:t>2500 EZ  Den Haag</w:t>
                            </w:r>
                            <w:bookmarkEnd w:id="16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7" w:name="Afzender4"/>
                            <w:r w:rsidRPr="00FF7FA4">
                              <w:rPr>
                                <w:noProof/>
                              </w:rPr>
                              <w:t>www.rijksoverheid.nl</w:t>
                            </w:r>
                            <w:bookmarkEnd w:id="17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E53A72" w:rsidRPr="00FF7FA4" w:rsidRDefault="00E53A72">
                      <w:pPr>
                        <w:pStyle w:val="opmReferentie"/>
                        <w:rPr>
                          <w:noProof/>
                          <w:vanish/>
                        </w:rPr>
                      </w:pPr>
                      <w:bookmarkStart w:id="22" w:name="bmContactPersoon"/>
                      <w:r w:rsidRPr="00FF7FA4">
                        <w:rPr>
                          <w:noProof/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3" w:name="ContactPersoon"/>
                            <w:bookmarkEnd w:id="23"/>
                          </w:p>
                        </w:tc>
                      </w:tr>
                    </w:tbl>
                    <w:p w:rsidR="00E53A72" w:rsidRPr="00FF7FA4" w:rsidRDefault="00E53A72">
                      <w:pPr>
                        <w:pStyle w:val="opmWit1"/>
                        <w:rPr>
                          <w:noProof/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4" w:name="Contact1"/>
                            <w:bookmarkEnd w:id="22"/>
                            <w:bookmarkEnd w:id="24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5" w:name="Contact2"/>
                            <w:bookmarkEnd w:id="25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6" w:name="Contact3"/>
                            <w:bookmarkEnd w:id="26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7" w:name="Contact4"/>
                            <w:bookmarkEnd w:id="27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8" w:name="Contact5"/>
                            <w:bookmarkEnd w:id="28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9" w:name="Contact6"/>
                            <w:bookmarkEnd w:id="29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30" w:name="Contact7"/>
                            <w:bookmarkEnd w:id="30"/>
                          </w:p>
                        </w:tc>
                      </w:tr>
                    </w:tbl>
                    <w:p w:rsidR="00E53A72" w:rsidRPr="00225325" w:rsidRDefault="00E53A72">
                      <w:pPr>
                        <w:pStyle w:val="Header"/>
                        <w:rPr>
                          <w:noProof/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31" w:name="Referentie1"/>
                            <w:r>
                              <w:rPr>
                                <w:noProof/>
                              </w:rPr>
                              <w:t>Kenmerk</w:t>
                            </w:r>
                            <w:bookmarkEnd w:id="31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32" w:name="Invulgegeven1"/>
                            <w:r>
                              <w:rPr>
                                <w:noProof/>
                              </w:rPr>
                              <w:t>BJZ2010028555</w:t>
                            </w:r>
                            <w:bookmarkEnd w:id="32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33" w:name="Referentie2"/>
                            <w:r>
                              <w:rPr>
                                <w:noProof/>
                              </w:rPr>
                              <w:t>Bijlage(n)</w:t>
                            </w:r>
                            <w:bookmarkEnd w:id="33"/>
                          </w:p>
                        </w:tc>
                      </w:tr>
                      <w:tr w:rsidR="00E53A72" w:rsidRPr="00FF7FA4">
                        <w:tc>
                          <w:tcPr>
                            <w:tcW w:w="2088" w:type="dxa"/>
                          </w:tcPr>
                          <w:p w:rsidR="00E53A72" w:rsidRPr="00FF7FA4" w:rsidRDefault="00FF7FA4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34" w:name="Invulgegeven2"/>
                            <w:r>
                              <w:rPr>
                                <w:noProof/>
                              </w:rPr>
                              <w:t>1</w:t>
                            </w:r>
                            <w:bookmarkEnd w:id="34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5" w:name="Referentie3"/>
                            <w:bookmarkEnd w:id="35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36" w:name="Invulgegeven3"/>
                            <w:bookmarkEnd w:id="36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7" w:name="Referentie4"/>
                            <w:bookmarkEnd w:id="37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38" w:name="Invulgegeven4"/>
                            <w:bookmarkEnd w:id="38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9" w:name="Referentie5"/>
                            <w:bookmarkEnd w:id="39"/>
                          </w:p>
                        </w:tc>
                      </w:tr>
                      <w:tr w:rsidR="00E53A72" w:rsidRPr="00FF7FA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FF7FA4" w:rsidRDefault="00E53A72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40" w:name="Invulgegeven5"/>
                            <w:bookmarkEnd w:id="40"/>
                          </w:p>
                        </w:tc>
                      </w:tr>
                    </w:tbl>
                    <w:p w:rsidR="00E53A72" w:rsidRPr="00225325" w:rsidRDefault="00E53A72">
                      <w:pPr>
                        <w:rPr>
                          <w:noProof/>
                          <w:sz w:val="9"/>
                        </w:rPr>
                      </w:pPr>
                    </w:p>
                    <w:p w:rsidR="00E53A72" w:rsidRPr="00225325" w:rsidRDefault="00E53A72">
                      <w:pPr>
                        <w:rPr>
                          <w:noProof/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E53A72" w:rsidRPr="00225325">
                        <w:tc>
                          <w:tcPr>
                            <w:tcW w:w="2199" w:type="dxa"/>
                          </w:tcPr>
                          <w:p w:rsidR="00E53A72" w:rsidRPr="00225325" w:rsidRDefault="00E53A72">
                            <w:pPr>
                              <w:rPr>
                                <w:noProof/>
                                <w:sz w:val="34"/>
                              </w:rPr>
                            </w:pPr>
                            <w:bookmarkStart w:id="41" w:name="ACArchiefKopie"/>
                            <w:bookmarkEnd w:id="41"/>
                          </w:p>
                        </w:tc>
                      </w:tr>
                    </w:tbl>
                    <w:p w:rsidR="00E53A72" w:rsidRPr="00225325" w:rsidRDefault="00E53A72">
                      <w:pPr>
                        <w:rPr>
                          <w:noProof/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E53A72" w:rsidRPr="00225325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2" w:name="ACReferentie1"/>
                            <w:bookmarkEnd w:id="42"/>
                          </w:p>
                        </w:tc>
                      </w:tr>
                      <w:tr w:rsidR="00E53A72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3" w:name="ACInvulgegeven1"/>
                            <w:bookmarkEnd w:id="43"/>
                          </w:p>
                        </w:tc>
                      </w:tr>
                      <w:tr w:rsidR="00E53A72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4" w:name="ACReferentie2"/>
                            <w:bookmarkEnd w:id="44"/>
                          </w:p>
                        </w:tc>
                      </w:tr>
                      <w:tr w:rsidR="00E53A72" w:rsidRPr="00225325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5" w:name="ACInvulgegeven2"/>
                            <w:bookmarkEnd w:id="45"/>
                          </w:p>
                        </w:tc>
                      </w:tr>
                      <w:tr w:rsidR="00E53A72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6" w:name="ACReferentie3"/>
                            <w:bookmarkEnd w:id="46"/>
                          </w:p>
                        </w:tc>
                      </w:tr>
                      <w:tr w:rsidR="00E53A72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7" w:name="ACInvulgegeven3"/>
                            <w:bookmarkEnd w:id="47"/>
                          </w:p>
                        </w:tc>
                      </w:tr>
                      <w:tr w:rsidR="00E53A72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8" w:name="ACReferentie4"/>
                            <w:bookmarkEnd w:id="48"/>
                          </w:p>
                        </w:tc>
                      </w:tr>
                      <w:tr w:rsidR="00E53A72" w:rsidRPr="00225325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9" w:name="ACInvulgegeven4"/>
                            <w:bookmarkEnd w:id="49"/>
                          </w:p>
                        </w:tc>
                      </w:tr>
                      <w:tr w:rsidR="00E53A72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50" w:name="ACReferentie5"/>
                            <w:bookmarkEnd w:id="50"/>
                          </w:p>
                        </w:tc>
                      </w:tr>
                      <w:tr w:rsidR="00E53A72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51" w:name="ACInvulgegeven5"/>
                            <w:bookmarkEnd w:id="51"/>
                          </w:p>
                        </w:tc>
                      </w:tr>
                      <w:tr w:rsidR="00E53A72" w:rsidRPr="00225325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52" w:name="ACReferentie6"/>
                            <w:bookmarkEnd w:id="52"/>
                          </w:p>
                        </w:tc>
                      </w:tr>
                      <w:tr w:rsidR="00E53A72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53" w:name="ACInvulgegeven6"/>
                            <w:bookmarkEnd w:id="53"/>
                          </w:p>
                        </w:tc>
                      </w:tr>
                      <w:tr w:rsidR="00E53A72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Pr="00225325" w:rsidRDefault="00E53A72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E53A72" w:rsidRPr="00225325" w:rsidRDefault="00E53A72">
                      <w:pPr>
                        <w:rPr>
                          <w:noProof/>
                          <w:sz w:val="13"/>
                          <w:szCs w:val="18"/>
                        </w:rPr>
                      </w:pPr>
                    </w:p>
                    <w:p w:rsidR="00E53A72" w:rsidRPr="00225325" w:rsidRDefault="00E53A72">
                      <w:pPr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w:r>
        </w:p>
      </w:tc>
    </w:tr>
    <w:tr w:rsidR="00E53A72" w:rsidRPr="00225325">
      <w:tc>
        <w:tcPr>
          <w:tcW w:w="7616" w:type="dxa"/>
          <w:gridSpan w:val="6"/>
        </w:tcPr>
        <w:p w:rsidR="00E53A72" w:rsidRPr="00FF7FA4" w:rsidRDefault="00E53A72">
          <w:pPr>
            <w:pStyle w:val="opmRubricering"/>
            <w:rPr>
              <w:noProof/>
            </w:rPr>
          </w:pPr>
          <w:bookmarkStart w:id="54" w:name="Rubricering_1"/>
          <w:bookmarkEnd w:id="54"/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FF7FA4">
          <w:pPr>
            <w:pStyle w:val="Adres"/>
            <w:rPr>
              <w:noProof/>
              <w:lang w:val="nl-NL"/>
            </w:rPr>
          </w:pPr>
          <w:bookmarkStart w:id="55" w:name="Adres1"/>
          <w:r>
            <w:rPr>
              <w:noProof/>
              <w:lang w:val="nl-NL"/>
            </w:rPr>
            <w:t>Aan de Voorzitter van de</w:t>
          </w:r>
          <w:bookmarkEnd w:id="55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FF7FA4">
          <w:pPr>
            <w:pStyle w:val="Adres"/>
            <w:rPr>
              <w:noProof/>
              <w:lang w:val="nl-NL"/>
            </w:rPr>
          </w:pPr>
          <w:bookmarkStart w:id="56" w:name="Adres2"/>
          <w:r>
            <w:rPr>
              <w:noProof/>
              <w:lang w:val="nl-NL"/>
            </w:rPr>
            <w:t>Tweede Kamer der Staten-Generaal</w:t>
          </w:r>
          <w:bookmarkEnd w:id="56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FF7FA4">
          <w:pPr>
            <w:pStyle w:val="Adres"/>
            <w:rPr>
              <w:noProof/>
              <w:lang w:val="nl-NL"/>
            </w:rPr>
          </w:pPr>
          <w:bookmarkStart w:id="57" w:name="Adres3"/>
          <w:r>
            <w:rPr>
              <w:noProof/>
              <w:lang w:val="nl-NL"/>
            </w:rPr>
            <w:t>Postbus 20018</w:t>
          </w:r>
          <w:bookmarkEnd w:id="57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FF7FA4">
          <w:pPr>
            <w:pStyle w:val="Adres"/>
            <w:rPr>
              <w:noProof/>
              <w:lang w:val="nl-NL"/>
            </w:rPr>
          </w:pPr>
          <w:bookmarkStart w:id="58" w:name="Adres4"/>
          <w:r>
            <w:rPr>
              <w:noProof/>
              <w:lang w:val="nl-NL"/>
            </w:rPr>
            <w:t>2500 EA  Den Haag</w:t>
          </w:r>
          <w:bookmarkEnd w:id="58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  <w:bookmarkStart w:id="59" w:name="Adres5"/>
          <w:bookmarkEnd w:id="59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  <w:bookmarkStart w:id="60" w:name="Adres6"/>
          <w:bookmarkEnd w:id="60"/>
        </w:p>
      </w:tc>
      <w:tc>
        <w:tcPr>
          <w:tcW w:w="236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E53A72" w:rsidRPr="00225325" w:rsidRDefault="00E53A72">
          <w:pPr>
            <w:pStyle w:val="Adres"/>
            <w:rPr>
              <w:noProof/>
              <w:lang w:val="nl-NL"/>
            </w:rPr>
          </w:pPr>
        </w:p>
      </w:tc>
    </w:tr>
    <w:tr w:rsidR="00E53A72" w:rsidRPr="00225325">
      <w:tc>
        <w:tcPr>
          <w:tcW w:w="4987" w:type="dxa"/>
          <w:gridSpan w:val="4"/>
          <w:vAlign w:val="center"/>
        </w:tcPr>
        <w:p w:rsidR="00E53A72" w:rsidRPr="00225325" w:rsidRDefault="00E53A72">
          <w:pPr>
            <w:spacing w:before="40"/>
            <w:ind w:left="-28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93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</w:tr>
    <w:tr w:rsidR="00E53A72" w:rsidRPr="00225325">
      <w:tc>
        <w:tcPr>
          <w:tcW w:w="2512" w:type="dxa"/>
          <w:gridSpan w:val="2"/>
        </w:tcPr>
        <w:p w:rsidR="00E53A72" w:rsidRPr="00225325" w:rsidRDefault="00E53A72">
          <w:pPr>
            <w:spacing w:before="40"/>
            <w:ind w:left="-28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239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93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</w:tr>
    <w:tr w:rsidR="00E53A72" w:rsidRPr="00225325">
      <w:tc>
        <w:tcPr>
          <w:tcW w:w="2512" w:type="dxa"/>
          <w:gridSpan w:val="2"/>
        </w:tcPr>
        <w:p w:rsidR="00E53A72" w:rsidRPr="00225325" w:rsidRDefault="00E53A72">
          <w:pPr>
            <w:spacing w:before="40"/>
            <w:ind w:left="-28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239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93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</w:tr>
    <w:tr w:rsidR="00E53A72" w:rsidRPr="00225325">
      <w:tc>
        <w:tcPr>
          <w:tcW w:w="2512" w:type="dxa"/>
          <w:gridSpan w:val="2"/>
        </w:tcPr>
        <w:p w:rsidR="00E53A72" w:rsidRPr="00225325" w:rsidRDefault="00E53A72">
          <w:pPr>
            <w:spacing w:before="40"/>
            <w:ind w:left="-28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239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6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  <w:tc>
        <w:tcPr>
          <w:tcW w:w="2393" w:type="dxa"/>
        </w:tcPr>
        <w:p w:rsidR="00E53A72" w:rsidRPr="00225325" w:rsidRDefault="00E53A72">
          <w:pPr>
            <w:spacing w:before="40"/>
            <w:rPr>
              <w:noProof/>
              <w:szCs w:val="18"/>
            </w:rPr>
          </w:pPr>
        </w:p>
      </w:tc>
    </w:tr>
    <w:tr w:rsidR="00E53A72" w:rsidRPr="00225325">
      <w:tc>
        <w:tcPr>
          <w:tcW w:w="850" w:type="dxa"/>
        </w:tcPr>
        <w:p w:rsidR="00E53A72" w:rsidRPr="00225325" w:rsidRDefault="00E53A72">
          <w:pPr>
            <w:spacing w:before="160"/>
            <w:ind w:left="-28"/>
            <w:rPr>
              <w:noProof/>
              <w:szCs w:val="18"/>
            </w:rPr>
          </w:pPr>
          <w:r w:rsidRPr="00225325">
            <w:rPr>
              <w:noProof/>
              <w:szCs w:val="18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E53A72" w:rsidRPr="00225325" w:rsidRDefault="00FF7FA4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noProof/>
            </w:rPr>
          </w:pPr>
          <w:bookmarkStart w:id="61" w:name="Datum"/>
          <w:r>
            <w:rPr>
              <w:noProof/>
            </w:rPr>
            <w:t>19 november 2010</w:t>
          </w:r>
          <w:bookmarkEnd w:id="61"/>
        </w:p>
      </w:tc>
    </w:tr>
    <w:tr w:rsidR="00E53A72" w:rsidRPr="00225325">
      <w:tc>
        <w:tcPr>
          <w:tcW w:w="850" w:type="dxa"/>
        </w:tcPr>
        <w:p w:rsidR="00E53A72" w:rsidRPr="00225325" w:rsidRDefault="00E53A72">
          <w:pPr>
            <w:spacing w:before="20"/>
            <w:ind w:left="-28"/>
            <w:rPr>
              <w:noProof/>
              <w:szCs w:val="18"/>
            </w:rPr>
          </w:pPr>
          <w:r w:rsidRPr="00225325">
            <w:rPr>
              <w:noProof/>
              <w:szCs w:val="18"/>
            </w:rPr>
            <w:t>Betreft</w:t>
          </w:r>
        </w:p>
      </w:tc>
      <w:tc>
        <w:tcPr>
          <w:tcW w:w="6766" w:type="dxa"/>
          <w:gridSpan w:val="5"/>
        </w:tcPr>
        <w:p w:rsidR="00E53A72" w:rsidRPr="00225325" w:rsidRDefault="00FF7FA4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noProof/>
            </w:rPr>
          </w:pPr>
          <w:bookmarkStart w:id="62" w:name="Betreft"/>
          <w:r>
            <w:rPr>
              <w:noProof/>
            </w:rPr>
            <w:t>Wijziging van de Wet milieubeheer, de Wet belastingen op milieugrondslag en de Wet op de economische delicten ten behoeve van de implementatie van richtlijn 2008/98/EG (32 392)</w:t>
          </w:r>
          <w:bookmarkEnd w:id="62"/>
        </w:p>
      </w:tc>
    </w:tr>
  </w:tbl>
  <w:p w:rsidR="00E53A72" w:rsidRPr="00225325" w:rsidRDefault="00E53A72">
    <w:pPr>
      <w:rPr>
        <w:noProof/>
      </w:rPr>
    </w:pPr>
  </w:p>
  <w:p w:rsidR="00E53A72" w:rsidRPr="00225325" w:rsidRDefault="00E53A72">
    <w:pPr>
      <w:rPr>
        <w:noProof/>
      </w:rPr>
    </w:pPr>
  </w:p>
  <w:p w:rsidR="00E53A72" w:rsidRPr="00225325" w:rsidRDefault="00E53A72">
    <w:pPr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Rubricering" w:val=" "/>
    <w:docVar w:name="chkContactInBrief" w:val="Waar"/>
    <w:docVar w:name="chkVanEmail" w:val="Onwaar"/>
    <w:docVar w:name="chkVanGebouw" w:val="Onwaar"/>
    <w:docVar w:name="chkVanLand" w:val="Onwaar"/>
    <w:docVar w:name="Huisstijl" w:val="5.2"/>
    <w:docVar w:name="Sjabloon" w:val="RHSBrief"/>
    <w:docVar w:name="SjabloonVersie" w:val="5"/>
    <w:docVar w:name="txtAanAfdeling" w:val="Tweede Kamer der Staten-Generaal"/>
    <w:docVar w:name="txtAanBedrijf" w:val="Aan de Voorzitter van de"/>
    <w:docVar w:name="txtAanLand" w:val=" "/>
    <w:docVar w:name="txtAanNaam" w:val=" 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Wijziging van de Wet milieubeheer, de Wet belastingen op milieugrondslag en de Wet op de economische delicten ten behoeve van de implementatie van richtlijn 2008/98/EG (32 392)"/>
    <w:docVar w:name="txtBijlagen" w:val="1"/>
    <w:docVar w:name="txtDatum" w:val="19 november 2010"/>
    <w:docVar w:name="txtKenmerk" w:val="BJZ2010028555"/>
    <w:docVar w:name="txtKopieAan" w:val=" "/>
    <w:docVar w:name="txtUwKenmerk" w:val=" "/>
    <w:docVar w:name="txtVanAfdeling" w:val=" "/>
    <w:docVar w:name="txtVanBezoekAdres" w:val="Rijnstraat 8"/>
    <w:docVar w:name="txtVanContactpersoon" w:val=" "/>
    <w:docVar w:name="txtVanDienst" w:val="Portefeuille Plaatsvervangend Secretaris-Generaal"/>
    <w:docVar w:name="txtVanDirectie" w:val="Directie Bestuurlijke en Juridische Zaken"/>
    <w:docVar w:name="txtVanEmail" w:val=" "/>
    <w:docVar w:name="txtVanFax" w:val=" "/>
    <w:docVar w:name="txtVanGebouw" w:val=" "/>
    <w:docVar w:name="txtVanIPC" w:val=" "/>
    <w:docVar w:name="txtVanLand" w:val=" "/>
    <w:docVar w:name="txtVanMobiel" w:val=" "/>
    <w:docVar w:name="txtVanPostAdres" w:val="Postbus 20951"/>
    <w:docVar w:name="txtVanPostPcdWpl" w:val="2500 EZ  Den Haag"/>
    <w:docVar w:name="txtVanTelefoon" w:val=" "/>
    <w:docVar w:name="txtVersieNummer" w:val=" "/>
    <w:docVar w:name="txtWebSite" w:val="www.rijksoverheid.nl"/>
  </w:docVars>
  <w:rsids>
    <w:rsidRoot w:val="00C14EB7"/>
    <w:rsid w:val="000569C3"/>
    <w:rsid w:val="000B5567"/>
    <w:rsid w:val="001162FB"/>
    <w:rsid w:val="001453B1"/>
    <w:rsid w:val="00193794"/>
    <w:rsid w:val="001C3253"/>
    <w:rsid w:val="001D580C"/>
    <w:rsid w:val="001E6574"/>
    <w:rsid w:val="00225325"/>
    <w:rsid w:val="00404B50"/>
    <w:rsid w:val="00442152"/>
    <w:rsid w:val="00475E0F"/>
    <w:rsid w:val="004B3067"/>
    <w:rsid w:val="00571DC9"/>
    <w:rsid w:val="00593D82"/>
    <w:rsid w:val="0063402B"/>
    <w:rsid w:val="0070540E"/>
    <w:rsid w:val="00707098"/>
    <w:rsid w:val="007B3802"/>
    <w:rsid w:val="007B5231"/>
    <w:rsid w:val="00895329"/>
    <w:rsid w:val="00993C1E"/>
    <w:rsid w:val="00B438C1"/>
    <w:rsid w:val="00C14EB7"/>
    <w:rsid w:val="00C7512A"/>
    <w:rsid w:val="00D40902"/>
    <w:rsid w:val="00D46EF2"/>
    <w:rsid w:val="00D62757"/>
    <w:rsid w:val="00DD4C3A"/>
    <w:rsid w:val="00DF12C0"/>
    <w:rsid w:val="00E163AC"/>
    <w:rsid w:val="00E53A72"/>
    <w:rsid w:val="00F47397"/>
    <w:rsid w:val="00FB7D94"/>
    <w:rsid w:val="00FF47D8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67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4B3067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4B3067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4B3067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4B30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B30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B3067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B3067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B306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067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4B3067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4B3067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4B3067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4B3067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4B3067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4B3067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4B3067"/>
  </w:style>
  <w:style w:type="paragraph" w:customStyle="1" w:styleId="opmAfzenderVet">
    <w:name w:val="opmAfzenderVet"/>
    <w:basedOn w:val="opmAfzender"/>
    <w:rsid w:val="004B3067"/>
    <w:rPr>
      <w:b/>
      <w:bCs w:val="0"/>
    </w:rPr>
  </w:style>
  <w:style w:type="paragraph" w:customStyle="1" w:styleId="opmRubricering">
    <w:name w:val="opmRubricering"/>
    <w:basedOn w:val="Footer"/>
    <w:autoRedefine/>
    <w:rsid w:val="004B3067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4B3067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4B3067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4B3067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4B3067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B3067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4B3067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4B3067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4B3067"/>
    <w:rPr>
      <w:rFonts w:ascii="Verdana" w:hAnsi="Verdana"/>
      <w:iCs/>
    </w:rPr>
  </w:style>
  <w:style w:type="paragraph" w:styleId="NormalWeb">
    <w:name w:val="Normal (Web)"/>
    <w:basedOn w:val="Normal"/>
    <w:semiHidden/>
    <w:rsid w:val="004B3067"/>
    <w:rPr>
      <w:sz w:val="24"/>
    </w:rPr>
  </w:style>
  <w:style w:type="paragraph" w:customStyle="1" w:styleId="opmEmbargo">
    <w:name w:val="opmEmbargo"/>
    <w:basedOn w:val="opmRubricering"/>
    <w:rsid w:val="004B3067"/>
    <w:pPr>
      <w:ind w:left="-28"/>
    </w:pPr>
  </w:style>
  <w:style w:type="paragraph" w:customStyle="1" w:styleId="opmInvulgegevenKop">
    <w:name w:val="opmInvulgegevenKop"/>
    <w:basedOn w:val="Normal"/>
    <w:autoRedefine/>
    <w:rsid w:val="004B3067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4B3067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4B3067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4B3067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4B3067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4B3067"/>
    <w:rPr>
      <w:rFonts w:ascii="Verdana" w:hAnsi="Verdana"/>
    </w:rPr>
  </w:style>
  <w:style w:type="paragraph" w:styleId="Subtitle">
    <w:name w:val="Subtitle"/>
    <w:basedOn w:val="Normal"/>
    <w:autoRedefine/>
    <w:qFormat/>
    <w:rsid w:val="004B3067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4B3067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4B3067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4B3067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4B3067"/>
    <w:rPr>
      <w:sz w:val="13"/>
      <w:szCs w:val="20"/>
    </w:rPr>
  </w:style>
  <w:style w:type="character" w:styleId="Strong">
    <w:name w:val="Strong"/>
    <w:basedOn w:val="DefaultParagraphFont"/>
    <w:qFormat/>
    <w:rsid w:val="004B3067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4B3067"/>
    <w:pPr>
      <w:spacing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2010-11-11T15:02:00.0000000Z</lastPrinted>
  <dcterms:created xsi:type="dcterms:W3CDTF">2010-11-19T13:33:00.0000000Z</dcterms:created>
  <dcterms:modified xsi:type="dcterms:W3CDTF">2010-11-19T13:33:00.0000000Z</dcterms:modified>
  <contentStatus>versie 5.1.</contentStatus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05-11-2010</vt:lpwstr>
  </property>
  <property fmtid="{D5CDD505-2E9C-101B-9397-08002B2CF9AE}" pid="3" name="ContentTypeId">
    <vt:lpwstr>0x01010077BF361834FE434EA469A2453A5BA28D</vt:lpwstr>
  </property>
  <property fmtid="{D5CDD505-2E9C-101B-9397-08002B2CF9AE}" pid="4" name="Gereserveerd">
    <vt:lpwstr>true</vt:lpwstr>
  </property>
  <property fmtid="{D5CDD505-2E9C-101B-9397-08002B2CF9AE}" pid="5" name="GereserveerdDoor">
    <vt:lpwstr>bouh0211</vt:lpwstr>
  </property>
  <property fmtid="{D5CDD505-2E9C-101B-9397-08002B2CF9AE}" pid="6" name="Door">
    <vt:lpwstr>Bouwmeester H.</vt:lpwstr>
  </property>
</Properties>
</file>