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376" w:rsidRDefault="00524E6D">
      <w:bookmarkStart w:name="_GoBack" w:id="0"/>
      <w:bookmarkEnd w:id="0"/>
      <w:r>
        <w:t>Den Haag, 7 december 2012</w:t>
      </w:r>
    </w:p>
    <w:p w:rsidR="00DE0376" w:rsidRDefault="00DE0376"/>
    <w:p w:rsidR="009F321F" w:rsidRDefault="00DE0376">
      <w:r>
        <w:t>Geachte Commissie VWS,</w:t>
      </w:r>
    </w:p>
    <w:p w:rsidR="00DE0376" w:rsidRDefault="00DE0376"/>
    <w:p w:rsidR="00DE0376" w:rsidRDefault="00DE0376">
      <w:r>
        <w:t xml:space="preserve">Graag doe ik een verzoek namens de Tweede Kamer om een advies te vragen aan de Kinderombudsman over het onderwerp waarheidsvinding in de Jeugdzorg en de Kamer hier over in </w:t>
      </w:r>
      <w:r w:rsidR="00356362">
        <w:t xml:space="preserve">de loop van </w:t>
      </w:r>
      <w:r>
        <w:t xml:space="preserve"> 2013 te informeren.</w:t>
      </w:r>
      <w:r w:rsidR="000D7959">
        <w:t xml:space="preserve"> Uitgangspunt is het belang</w:t>
      </w:r>
      <w:r w:rsidR="00356362">
        <w:t xml:space="preserve"> en de rechten van </w:t>
      </w:r>
      <w:r w:rsidR="000D7959">
        <w:t>het kind naar mijn mening.</w:t>
      </w:r>
    </w:p>
    <w:p w:rsidR="000D7959" w:rsidRDefault="00DE0376">
      <w:r>
        <w:t>Er is al langere tijd een maatschappelijke discussie over de mate waarin door organisaties in de keten van de Jeugdzorg, waaronder de Raad voor de Kinderbescherming en Bureau Jeugdzorg, voldoende gedaan zou worden aan feitelijke onderbouwing ofwel waarheidsvinding.</w:t>
      </w:r>
      <w:r w:rsidR="000D7959">
        <w:t xml:space="preserve"> </w:t>
      </w:r>
      <w:r>
        <w:t xml:space="preserve">Ik heb het dan concreet over de </w:t>
      </w:r>
      <w:r w:rsidR="000D7959">
        <w:t xml:space="preserve">dossiers die gemaakt worden. </w:t>
      </w:r>
      <w:r w:rsidR="002851A6">
        <w:t>Onder andere d</w:t>
      </w:r>
      <w:r w:rsidR="000D7959">
        <w:t>e volgende vraagstukken spelen daarbij een rol:</w:t>
      </w:r>
    </w:p>
    <w:p w:rsidR="000D7959" w:rsidP="000D7959" w:rsidRDefault="000D7959">
      <w:pPr>
        <w:pStyle w:val="Lijstalinea"/>
        <w:numPr>
          <w:ilvl w:val="0"/>
          <w:numId w:val="1"/>
        </w:numPr>
      </w:pPr>
      <w:r>
        <w:t>In hoeverre worden vermoedens</w:t>
      </w:r>
      <w:r w:rsidR="00356362">
        <w:t xml:space="preserve"> en overige uitspraken en zorgen over </w:t>
      </w:r>
      <w:r>
        <w:t xml:space="preserve"> mishandeling voldoende onderzocht en onderbouwd?</w:t>
      </w:r>
    </w:p>
    <w:p w:rsidR="000D7959" w:rsidP="000D7959" w:rsidRDefault="000D7959">
      <w:pPr>
        <w:pStyle w:val="Lijstalinea"/>
        <w:numPr>
          <w:ilvl w:val="0"/>
          <w:numId w:val="1"/>
        </w:numPr>
      </w:pPr>
      <w:r>
        <w:t>In hoeverre wordt informatie van andere instellingen meegenomen in het Plan van Aanpak?</w:t>
      </w:r>
    </w:p>
    <w:p w:rsidR="000D7959" w:rsidP="000D7959" w:rsidRDefault="000D7959">
      <w:pPr>
        <w:pStyle w:val="Lijstalinea"/>
        <w:numPr>
          <w:ilvl w:val="0"/>
          <w:numId w:val="1"/>
        </w:numPr>
      </w:pPr>
      <w:r>
        <w:t xml:space="preserve">Wordt informatie gebaseerd op meerdere </w:t>
      </w:r>
      <w:r w:rsidR="00356362">
        <w:t xml:space="preserve">bronnen rond het kind? </w:t>
      </w:r>
    </w:p>
    <w:p w:rsidRPr="00356362" w:rsidR="00356362" w:rsidP="00524E6D" w:rsidRDefault="00356362">
      <w:pPr>
        <w:pStyle w:val="Lijstalinea"/>
        <w:numPr>
          <w:ilvl w:val="0"/>
          <w:numId w:val="1"/>
        </w:numPr>
      </w:pPr>
      <w:r>
        <w:t xml:space="preserve"> </w:t>
      </w:r>
      <w:r w:rsidRPr="00356362">
        <w:t>Op welke wijze worden en kunnen onjuistheden in dossiers worden teruggedraaid?</w:t>
      </w:r>
    </w:p>
    <w:p w:rsidR="00DE0376" w:rsidRDefault="00DE0376">
      <w:r>
        <w:t>Het lijkt mij goed</w:t>
      </w:r>
      <w:r w:rsidR="00356362">
        <w:t xml:space="preserve"> te onderzoeken</w:t>
      </w:r>
      <w:r>
        <w:t xml:space="preserve">, omdat met </w:t>
      </w:r>
      <w:r w:rsidR="00356362">
        <w:t xml:space="preserve">OTS en </w:t>
      </w:r>
      <w:r>
        <w:t xml:space="preserve">uithuisplaatsingen heel zorgvuldig moet worden omgegaan, </w:t>
      </w:r>
      <w:r w:rsidR="00356362">
        <w:t xml:space="preserve">of </w:t>
      </w:r>
      <w:r>
        <w:t xml:space="preserve">het fenomeen van waarheidsvinding in de Jeugdzorg </w:t>
      </w:r>
      <w:r w:rsidR="00356362">
        <w:t xml:space="preserve">moet worden herijkt </w:t>
      </w:r>
      <w:r>
        <w:t xml:space="preserve"> en deze kennis mee te nemen in de </w:t>
      </w:r>
      <w:r w:rsidR="000D7959">
        <w:t xml:space="preserve">verdere </w:t>
      </w:r>
      <w:r>
        <w:t>professionalisering van de Jeugdzorg.</w:t>
      </w:r>
    </w:p>
    <w:p w:rsidR="00DE0376" w:rsidRDefault="00DE0376">
      <w:r>
        <w:t>Ik hoop op uw ondersteuning van dit verzoek.</w:t>
      </w:r>
    </w:p>
    <w:p w:rsidR="00DE0376" w:rsidRDefault="00DE0376">
      <w:r>
        <w:t>Met vriendelijke groet,</w:t>
      </w:r>
    </w:p>
    <w:p w:rsidR="00DE0376" w:rsidRDefault="00DE0376">
      <w:r>
        <w:t>Vera Bergkamp</w:t>
      </w:r>
    </w:p>
    <w:p w:rsidR="00DE0376" w:rsidRDefault="00DE0376">
      <w:r>
        <w:t>Lid Tweede Kamer, D66</w:t>
      </w:r>
    </w:p>
    <w:sectPr w:rsidR="00DE0376" w:rsidSect="009F321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F76740"/>
    <w:multiLevelType w:val="hybridMultilevel"/>
    <w:tmpl w:val="99166B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376"/>
    <w:rsid w:val="000D0D6A"/>
    <w:rsid w:val="000D7959"/>
    <w:rsid w:val="002851A6"/>
    <w:rsid w:val="003015C5"/>
    <w:rsid w:val="0034147B"/>
    <w:rsid w:val="00356362"/>
    <w:rsid w:val="00524E6D"/>
    <w:rsid w:val="00604840"/>
    <w:rsid w:val="009F321F"/>
    <w:rsid w:val="00B669AB"/>
    <w:rsid w:val="00CF6719"/>
    <w:rsid w:val="00DE03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D7959"/>
    <w:pPr>
      <w:ind w:left="720"/>
      <w:contextualSpacing/>
    </w:pPr>
  </w:style>
  <w:style w:type="paragraph" w:styleId="Ballontekst">
    <w:name w:val="Balloon Text"/>
    <w:basedOn w:val="Standaard"/>
    <w:link w:val="BallontekstChar"/>
    <w:uiPriority w:val="99"/>
    <w:semiHidden/>
    <w:unhideWhenUsed/>
    <w:rsid w:val="00524E6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24E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D7959"/>
    <w:pPr>
      <w:ind w:left="720"/>
      <w:contextualSpacing/>
    </w:pPr>
  </w:style>
  <w:style w:type="paragraph" w:styleId="Ballontekst">
    <w:name w:val="Balloon Text"/>
    <w:basedOn w:val="Standaard"/>
    <w:link w:val="BallontekstChar"/>
    <w:uiPriority w:val="99"/>
    <w:semiHidden/>
    <w:unhideWhenUsed/>
    <w:rsid w:val="00524E6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24E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tyles" Target="styles.xml" Id="rId3" /><Relationship Type="http://schemas.openxmlformats.org/officeDocument/2006/relationships/fontTable" Target="fontTable.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settings" Target="settings.xml" Id="rId5" /><Relationship Type="http://schemas.microsoft.com/office/2007/relationships/stylesWithEffects" Target="stylesWithEffects.xml" Id="rId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220</ap:Words>
  <ap:Characters>1213</ap:Characters>
  <ap:DocSecurity>4</ap:DocSecurity>
  <ap:Lines>10</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2012-12-07T13:09:00.0000000Z</lastPrinted>
  <dcterms:created xsi:type="dcterms:W3CDTF">2012-12-07T13:49:00.0000000Z</dcterms:created>
  <dcterms:modified xsi:type="dcterms:W3CDTF">2012-12-07T13:49:00.0000000Z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0x010100C15E638F536BAF47B6149E9F6020BF49</vt:lpwstr>
  </property>
</Properties>
</file>