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8A" w:rsidRDefault="00860B8A"/>
    <w:p w:rsidR="00860B8A" w:rsidRDefault="00860B8A">
      <w:pPr>
        <w:sectPr w:rsidR="00860B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2948" w:right="2778" w:bottom="1049" w:left="1588" w:header="6521" w:footer="709" w:gutter="0"/>
          <w:paperSrc w:first="9262" w:other="9148"/>
          <w:pgNumType w:start="1"/>
          <w:cols w:space="708"/>
          <w:docGrid w:linePitch="326"/>
        </w:sectPr>
      </w:pPr>
    </w:p>
    <w:p w:rsidR="00860B8A" w:rsidRDefault="00860B8A">
      <w:pPr>
        <w:rPr>
          <w:kern w:val="0"/>
        </w:rPr>
      </w:pPr>
    </w:p>
    <w:p w:rsidR="008D79F2" w:rsidRDefault="008D79F2">
      <w:pPr>
        <w:rPr>
          <w:kern w:val="0"/>
        </w:rPr>
      </w:pPr>
    </w:p>
    <w:p w:rsidR="008D79F2" w:rsidRDefault="008D79F2">
      <w:pPr>
        <w:rPr>
          <w:kern w:val="0"/>
        </w:rPr>
      </w:pPr>
    </w:p>
    <w:p w:rsidR="008D79F2" w:rsidRDefault="008D79F2">
      <w:pPr>
        <w:rPr>
          <w:kern w:val="0"/>
        </w:rPr>
      </w:pPr>
    </w:p>
    <w:p w:rsidR="008D79F2" w:rsidRDefault="008D79F2">
      <w:pPr>
        <w:rPr>
          <w:kern w:val="0"/>
        </w:rPr>
      </w:pPr>
    </w:p>
    <w:p w:rsidR="008D79F2" w:rsidRDefault="008D79F2">
      <w:pPr>
        <w:rPr>
          <w:kern w:val="0"/>
        </w:rPr>
      </w:pPr>
      <w:r>
        <w:rPr>
          <w:kern w:val="0"/>
        </w:rPr>
        <w:t>Hierbij bied ik u inzake bovenvermeld voorstel de nota naar aanleiding van het verslag aan.</w:t>
      </w:r>
    </w:p>
    <w:p w:rsidR="00860B8A" w:rsidRDefault="00860B8A">
      <w:pPr>
        <w:pStyle w:val="Huisstijl-Ondertekeningvervolg"/>
        <w:rPr>
          <w:i w:val="0"/>
        </w:rPr>
      </w:pPr>
    </w:p>
    <w:p w:rsidR="00860B8A" w:rsidRDefault="00860B8A">
      <w:pPr>
        <w:pStyle w:val="Huisstijl-Ondertekeningvervolg"/>
        <w:rPr>
          <w:i w:val="0"/>
        </w:rPr>
      </w:pPr>
    </w:p>
    <w:p w:rsidR="008D79F2" w:rsidRDefault="008D79F2">
      <w:pPr>
        <w:pStyle w:val="Huisstijl-Ondertekeningvervolg"/>
        <w:rPr>
          <w:i w:val="0"/>
        </w:rPr>
      </w:pPr>
    </w:p>
    <w:p w:rsidR="008D79F2" w:rsidRDefault="008D79F2">
      <w:pPr>
        <w:pStyle w:val="Huisstijl-Ondertekeningvervolg"/>
        <w:rPr>
          <w:i w:val="0"/>
        </w:rPr>
      </w:pPr>
    </w:p>
    <w:p w:rsidR="00860B8A" w:rsidRDefault="008D79F2">
      <w:pPr>
        <w:pStyle w:val="Huisstijl-Ondertekeningvervolg"/>
        <w:rPr>
          <w:i w:val="0"/>
        </w:rPr>
      </w:pPr>
      <w:r>
        <w:rPr>
          <w:i w:val="0"/>
        </w:rPr>
        <w:t>De minister van Binnenlandse Zaken en Koninkrijksrelaties,</w:t>
      </w:r>
    </w:p>
    <w:p w:rsidR="008D79F2" w:rsidRDefault="008D79F2">
      <w:pPr>
        <w:pStyle w:val="Huisstijl-Ondertekeningvervolg"/>
        <w:rPr>
          <w:i w:val="0"/>
        </w:rPr>
      </w:pPr>
    </w:p>
    <w:p w:rsidR="008D79F2" w:rsidRDefault="008D79F2">
      <w:pPr>
        <w:pStyle w:val="Huisstijl-Ondertekeningvervolg"/>
        <w:rPr>
          <w:i w:val="0"/>
        </w:rPr>
      </w:pPr>
    </w:p>
    <w:p w:rsidR="008D79F2" w:rsidRDefault="008D79F2">
      <w:pPr>
        <w:pStyle w:val="Huisstijl-Ondertekeningvervolg"/>
        <w:rPr>
          <w:i w:val="0"/>
        </w:rPr>
      </w:pPr>
    </w:p>
    <w:p w:rsidR="008D79F2" w:rsidRDefault="008D79F2">
      <w:pPr>
        <w:pStyle w:val="Huisstijl-Ondertekeningvervolg"/>
        <w:rPr>
          <w:i w:val="0"/>
        </w:rPr>
      </w:pPr>
    </w:p>
    <w:p w:rsidR="008D79F2" w:rsidRDefault="008D79F2">
      <w:pPr>
        <w:pStyle w:val="Huisstijl-Ondertekeningvervolg"/>
        <w:rPr>
          <w:i w:val="0"/>
        </w:rPr>
      </w:pPr>
    </w:p>
    <w:p w:rsidR="008D79F2" w:rsidRDefault="00E126A6">
      <w:pPr>
        <w:pStyle w:val="Huisstijl-Ondertekeningvervolg"/>
        <w:rPr>
          <w:i w:val="0"/>
        </w:rPr>
      </w:pPr>
      <w:r w:rsidRPr="00E126A6">
        <w:rPr>
          <w:i w:val="0"/>
        </w:rPr>
        <w:t>dr. R.H.A. Plasterk</w:t>
      </w:r>
    </w:p>
    <w:p w:rsidR="00860B8A" w:rsidRDefault="00860B8A">
      <w:pPr>
        <w:pStyle w:val="Huisstijl-Ondertekeningvervolg"/>
        <w:rPr>
          <w:i w:val="0"/>
        </w:rPr>
      </w:pPr>
    </w:p>
    <w:sectPr w:rsidR="00860B8A" w:rsidSect="00860B8A">
      <w:headerReference w:type="default" r:id="rId14"/>
      <w:headerReference w:type="first" r:id="rId15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F2" w:rsidRDefault="008D79F2">
      <w:r>
        <w:separator/>
      </w:r>
    </w:p>
  </w:endnote>
  <w:endnote w:type="continuationSeparator" w:id="0">
    <w:p w:rsidR="008D79F2" w:rsidRDefault="008D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68" w:rsidRDefault="004B7B6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2" w:rsidRDefault="0088698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Rubricering  \* MERGEFORMAT ">
      <w:r w:rsidR="00A95216">
        <w:t>-</w:t>
      </w:r>
    </w:fldSimple>
  </w:p>
  <w:p w:rsidR="008D79F2" w:rsidRDefault="008D79F2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D79F2" w:rsidRDefault="008D79F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68" w:rsidRDefault="004B7B6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F2" w:rsidRDefault="008D79F2">
      <w:r>
        <w:rPr>
          <w:color w:val="000000"/>
        </w:rPr>
        <w:separator/>
      </w:r>
    </w:p>
  </w:footnote>
  <w:footnote w:type="continuationSeparator" w:id="0">
    <w:p w:rsidR="008D79F2" w:rsidRDefault="008D7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68" w:rsidRDefault="004B7B6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2" w:rsidRDefault="008D79F2">
    <w:pPr>
      <w:pStyle w:val="Huisstijl-Afzendgegevenskop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Directie Constitutionele Zaken en Wetgeving</w:t>
    </w:r>
  </w:p>
  <w:p w:rsidR="008D79F2" w:rsidRDefault="008D79F2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Ministerie van Binnenlandse Zaken en Koninkrijksrelaties</w:t>
    </w:r>
  </w:p>
  <w:p w:rsidR="008D79F2" w:rsidRDefault="008D79F2" w:rsidP="00ED25BD">
    <w:pPr>
      <w:pStyle w:val="Huisstijl-Afzendgegevens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A71461">
      <w:t>Turfmarkt 147</w:t>
    </w:r>
  </w:p>
  <w:p w:rsidR="008D79F2" w:rsidRDefault="008D79F2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Den Haag</w:t>
    </w:r>
  </w:p>
  <w:p w:rsidR="008D79F2" w:rsidRDefault="008D79F2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Postbus 20011</w:t>
    </w:r>
  </w:p>
  <w:p w:rsidR="008D79F2" w:rsidRDefault="008D79F2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2500 EA</w:t>
    </w:r>
    <w:r>
      <w:t xml:space="preserve">  </w:t>
    </w:r>
    <w:r w:rsidRPr="006C6DCD">
      <w:t>Den Haag</w:t>
    </w:r>
  </w:p>
  <w:p w:rsidR="008D79F2" w:rsidRDefault="008D79F2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www.rijksoverheid.nl</w:t>
    </w:r>
  </w:p>
  <w:p w:rsidR="008D79F2" w:rsidRDefault="008D79F2">
    <w:pPr>
      <w:pStyle w:val="Huisstijl-Afzend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Contactpersoon</w:t>
    </w:r>
  </w:p>
  <w:p w:rsidR="008D79F2" w:rsidRDefault="008D79F2" w:rsidP="00DB080D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Hedi Schouten</w:t>
    </w:r>
  </w:p>
  <w:p w:rsidR="008D79F2" w:rsidRDefault="008D79F2" w:rsidP="00DB080D">
    <w:pPr>
      <w:pStyle w:val="Huisstijl-Afzendgegevens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tabs>
        <w:tab w:val="clear" w:pos="170"/>
        <w:tab w:val="left" w:pos="-13750"/>
      </w:tabs>
    </w:pPr>
    <w:r w:rsidRPr="006C6DCD">
      <w:t>T</w:t>
    </w:r>
    <w:r>
      <w:tab/>
    </w:r>
    <w:r w:rsidRPr="006C6DCD">
      <w:t>0652809541</w:t>
    </w:r>
  </w:p>
  <w:p w:rsidR="008D79F2" w:rsidRDefault="008D79F2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hedi.schouten@​minbzk.nl</w:t>
    </w:r>
  </w:p>
  <w:p w:rsidR="008D79F2" w:rsidRDefault="008D79F2" w:rsidP="00DB080D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8D79F2" w:rsidRPr="00387BC5">
      <w:trPr>
        <w:trHeight w:hRule="exact" w:val="198"/>
      </w:trPr>
      <w:tc>
        <w:tcPr>
          <w:tcW w:w="1134" w:type="dxa"/>
        </w:tcPr>
        <w:p w:rsidR="008D79F2" w:rsidRDefault="008D79F2" w:rsidP="008D79F2">
          <w:pPr>
            <w:pStyle w:val="Huisstijl-Gegevenskop"/>
            <w:framePr w:w="6462" w:h="961" w:hRule="exact" w:hSpace="180" w:wrap="around" w:vAnchor="page" w:hAnchor="page" w:x="1621" w:y="44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  <w:tc>
        <w:tcPr>
          <w:tcW w:w="5245" w:type="dxa"/>
        </w:tcPr>
        <w:p w:rsidR="008D79F2" w:rsidRDefault="008D79F2" w:rsidP="008D79F2">
          <w:pPr>
            <w:pStyle w:val="Huisstijl-Gegevens"/>
            <w:framePr w:w="6462" w:h="961" w:hRule="exact" w:hSpace="180" w:wrap="around" w:vAnchor="page" w:hAnchor="page" w:x="1621" w:y="44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 w:rsidR="008D79F2">
      <w:tc>
        <w:tcPr>
          <w:tcW w:w="1134" w:type="dxa"/>
        </w:tcPr>
        <w:p w:rsidR="008D79F2" w:rsidRDefault="008D79F2" w:rsidP="008D79F2">
          <w:pPr>
            <w:pStyle w:val="Huisstijl-Datumenbetreft"/>
            <w:framePr w:w="6462" w:h="961" w:hRule="exact" w:hSpace="180" w:wrap="around" w:vAnchor="page" w:hAnchor="page" w:x="1621" w:y="44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  <w:tc>
        <w:tcPr>
          <w:tcW w:w="5245" w:type="dxa"/>
        </w:tcPr>
        <w:p w:rsidR="008D79F2" w:rsidRDefault="008D79F2" w:rsidP="008D79F2">
          <w:pPr>
            <w:pStyle w:val="Huisstijl-Datumenbetreft"/>
            <w:framePr w:w="6462" w:h="961" w:hRule="exact" w:hSpace="180" w:wrap="around" w:vAnchor="page" w:hAnchor="page" w:x="1621" w:y="44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 w:rsidR="008D79F2">
      <w:tc>
        <w:tcPr>
          <w:tcW w:w="1134" w:type="dxa"/>
        </w:tcPr>
        <w:p w:rsidR="008D79F2" w:rsidRDefault="008D79F2" w:rsidP="008D79F2">
          <w:pPr>
            <w:pStyle w:val="Huisstijl-Datumenbetreft"/>
            <w:framePr w:w="6462" w:h="961" w:hRule="exact" w:hSpace="180" w:wrap="around" w:vAnchor="page" w:hAnchor="page" w:x="1621" w:y="44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  <w:rPr>
              <w:szCs w:val="18"/>
            </w:rPr>
          </w:pPr>
        </w:p>
      </w:tc>
      <w:tc>
        <w:tcPr>
          <w:tcW w:w="5245" w:type="dxa"/>
        </w:tcPr>
        <w:p w:rsidR="008D79F2" w:rsidRDefault="008D79F2" w:rsidP="008D79F2">
          <w:pPr>
            <w:pStyle w:val="Huisstijl-Datumenbetreft"/>
            <w:framePr w:w="6462" w:h="961" w:hRule="exact" w:hSpace="180" w:wrap="around" w:vAnchor="page" w:hAnchor="page" w:x="1621" w:y="44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 w:rsidR="008D79F2">
      <w:trPr>
        <w:trHeight w:hRule="exact" w:val="170"/>
      </w:trPr>
      <w:tc>
        <w:tcPr>
          <w:tcW w:w="1134" w:type="dxa"/>
        </w:tcPr>
        <w:p w:rsidR="008D79F2" w:rsidRDefault="008D79F2" w:rsidP="008D79F2">
          <w:pPr>
            <w:pStyle w:val="Huisstijl-Gegevenskop"/>
            <w:framePr w:w="6462" w:h="961" w:hRule="exact" w:hSpace="180" w:wrap="around" w:vAnchor="page" w:hAnchor="page" w:x="1621" w:y="44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  <w:tc>
        <w:tcPr>
          <w:tcW w:w="5245" w:type="dxa"/>
        </w:tcPr>
        <w:p w:rsidR="008D79F2" w:rsidRDefault="008D79F2" w:rsidP="008D79F2">
          <w:pPr>
            <w:pStyle w:val="Huisstijl-Gegevens"/>
            <w:framePr w:w="6462" w:h="961" w:hRule="exact" w:hSpace="180" w:wrap="around" w:vAnchor="page" w:hAnchor="page" w:x="1621" w:y="445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</w:tbl>
  <w:p w:rsidR="008D79F2" w:rsidRDefault="008D79F2" w:rsidP="008D79F2">
    <w:pPr>
      <w:framePr w:w="6462" w:h="961" w:hRule="exact" w:hSpace="180" w:wrap="around" w:vAnchor="page" w:hAnchor="page" w:x="1621" w:y="445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D79F2" w:rsidRDefault="0088698C" w:rsidP="006C6DC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strokecolor="white [3212]" strokeweight="0">
          <v:textbox style="mso-next-textbox:#Text Box 28" inset="0,0,0,0">
            <w:txbxContent>
              <w:p w:rsidR="008D79F2" w:rsidRDefault="008D79F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fldSimple w:instr=" DOCPROPERTY  Aan  \* MERGEFORMAT ">
      <w:r w:rsidR="00A95216">
        <w:t>De Voorzitter van de Tweede Kamer der Staten-Generaal</w:t>
      </w:r>
    </w:fldSimple>
  </w:p>
  <w:p w:rsidR="008D79F2" w:rsidRDefault="008D79F2">
    <w:pPr>
      <w:pStyle w:val="Huisstijl-Retouradres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&gt; Retouradres</w:t>
    </w:r>
    <w:r>
      <w:t xml:space="preserve"> </w:t>
    </w:r>
    <w:r w:rsidRPr="006C6DCD">
      <w:t>Postbus 20011</w:t>
    </w:r>
    <w:r>
      <w:t xml:space="preserve"> </w:t>
    </w:r>
    <w:r w:rsidRPr="006C6DCD">
      <w:t>2500 EA</w:t>
    </w:r>
    <w:r>
      <w:t xml:space="preserve"> </w:t>
    </w:r>
    <w:r w:rsidRPr="006C6DCD">
      <w:t>Den Haag</w:t>
    </w:r>
  </w:p>
  <w:p w:rsidR="008D79F2" w:rsidRDefault="0088698C">
    <w:pPr>
      <w:pStyle w:val="Huisstijl-Rubricering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fldSimple w:instr=" DOCPROPERTY  Rubricering  \* MERGEFORMAT ">
      <w:r w:rsidR="00A95216">
        <w:t>-</w:t>
      </w:r>
    </w:fldSimple>
  </w:p>
  <w:p w:rsidR="008D79F2" w:rsidRDefault="008D79F2" w:rsidP="008D79F2">
    <w:pPr>
      <w:pStyle w:val="Koptekst"/>
      <w:tabs>
        <w:tab w:val="clear" w:pos="4536"/>
        <w:tab w:val="clear" w:pos="9072"/>
        <w:tab w:val="left" w:pos="1485"/>
      </w:tabs>
    </w:pP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0</wp:posOffset>
          </wp:positionV>
          <wp:extent cx="457200" cy="158115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158115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88698C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strokecolor="white [3212]" strokeweight="0">
          <v:textbox inset="0,0,0,0">
            <w:txbxContent>
              <w:p w:rsidR="008D79F2" w:rsidRDefault="008D79F2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4B7B6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NUMPAGES   \* MERGEFORMAT ">
                  <w:r w:rsidR="004B7B6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t xml:space="preserve">Datum         </w:t>
    </w:r>
    <w:r w:rsidR="004B7B68">
      <w:t>5</w:t>
    </w:r>
    <w:r>
      <w:t xml:space="preserve"> </w:t>
    </w:r>
    <w:r w:rsidR="00880695">
      <w:t>febr</w:t>
    </w:r>
    <w:r>
      <w:t>uari 2013</w:t>
    </w:r>
  </w:p>
  <w:p w:rsidR="008D79F2" w:rsidRDefault="008D79F2" w:rsidP="008D79F2">
    <w:pPr>
      <w:pStyle w:val="Koptekst"/>
      <w:tabs>
        <w:tab w:val="clear" w:pos="4536"/>
        <w:tab w:val="clear" w:pos="9072"/>
        <w:tab w:val="left" w:pos="1485"/>
      </w:tabs>
      <w:ind w:left="1190" w:hanging="1190"/>
    </w:pPr>
    <w:r>
      <w:t>Betreft</w:t>
    </w:r>
    <w:r>
      <w:tab/>
    </w:r>
    <w:r w:rsidRPr="008D79F2">
      <w:t xml:space="preserve">Regels tot uitvoering van de Verordening (EU) nr. 211/2011 van het </w:t>
    </w:r>
    <w:r>
      <w:t xml:space="preserve">     </w:t>
    </w:r>
    <w:r w:rsidRPr="008D79F2">
      <w:t>Europees Parlement en de Raad van 16 februari 2011 over het burgerinitiatief (PbEU 2011, L 65) (Uitvoeringswet verordening Europees burgerinitiatief)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68" w:rsidRDefault="004B7B6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2" w:rsidRDefault="0088698C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  <w:fldSimple w:instr=" DOCPROPERTY  Rubricering  \* MERGEFORMAT ">
      <w:r w:rsidR="00A95216">
        <w:t>-</w:t>
      </w:r>
    </w:fldSimple>
  </w:p>
  <w:p w:rsidR="008D79F2" w:rsidRDefault="008D79F2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</w:p>
  <w:p w:rsidR="008D79F2" w:rsidRDefault="008D79F2">
    <w:pPr>
      <w:pStyle w:val="Huisstijl-ReferentiegegevenskopW2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Datum</w:t>
    </w:r>
  </w:p>
  <w:p w:rsidR="008D79F2" w:rsidRDefault="0088698C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Datum  \* MERGEFORMAT ">
      <w:r w:rsidR="00A95216">
        <w:t>1 februari 2013</w:t>
      </w:r>
    </w:fldSimple>
  </w:p>
  <w:p w:rsidR="008D79F2" w:rsidRDefault="008D79F2">
    <w:pPr>
      <w:pStyle w:val="Huisstijl-ReferentiegegevenskopW1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Kenmerk</w:t>
    </w:r>
  </w:p>
  <w:p w:rsidR="008D79F2" w:rsidRDefault="0088698C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95216">
        <w:t>2013-0000043717</w:t>
      </w:r>
    </w:fldSimple>
  </w:p>
  <w:p w:rsidR="008D79F2" w:rsidRDefault="008D79F2">
    <w:pPr>
      <w:pStyle w:val="Huisstijl-Paginanummer"/>
      <w:framePr w:w="1984" w:h="337" w:hRule="exact" w:hSpace="180" w:wrap="around" w:vAnchor="page" w:hAnchor="page" w:x="9327" w:y="16103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C6DCD">
      <w:t>Pagina</w:t>
    </w:r>
    <w:r>
      <w:t xml:space="preserve"> </w:t>
    </w:r>
    <w:fldSimple w:instr=" PAGE    \* MERGEFORMAT ">
      <w:r>
        <w:t>2</w:t>
      </w:r>
    </w:fldSimple>
    <w:r>
      <w:t xml:space="preserve"> </w:t>
    </w:r>
    <w:r w:rsidRPr="006C6DCD">
      <w:t>van</w:t>
    </w:r>
    <w:r>
      <w:t xml:space="preserve"> </w:t>
    </w:r>
    <w:fldSimple w:instr=" SECTIONPAGES   \* MERGEFORMAT ">
      <w:r w:rsidRPr="00DB080D">
        <w:t>2</w:t>
      </w:r>
    </w:fldSimple>
  </w:p>
  <w:p w:rsidR="008D79F2" w:rsidRDefault="008D79F2">
    <w:pPr>
      <w:pStyle w:val="Kopteks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2" w:rsidRDefault="0088698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&#10;" strokecolor="white [3212]" strokeweight="0">
          <v:textbox style="mso-fit-shape-to-text:t" inset="0,0,0,0">
            <w:txbxContent>
              <w:p w:rsidR="008D79F2" w:rsidRDefault="008D79F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  <w:t>23 januari 2013</w:t>
                </w:r>
              </w:p>
              <w:p w:rsidR="008D79F2" w:rsidRDefault="008D79F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Regels tot uitvoering van de Verordening (EU) nr. 211/2011 van het Europees Parlement en de Raad van 16 februari 2011 over het burgerinitiatief (PbEU 2011, L 65) (Uitvoeringswet verordening Europees burgerinitiatief)</w:t>
                </w:r>
              </w:p>
              <w:p w:rsidR="008D79F2" w:rsidRDefault="008D79F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D79F2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D79F2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&#10;" strokecolor="white [3212]" strokeweight="0">
          <v:textbox inset="0,0,0,0">
            <w:txbxContent>
              <w:p w:rsidR="008D79F2" w:rsidRDefault="008D79F2">
                <w:pPr>
                  <w:pStyle w:val="Huisstijl-Afzendgegevenskop"/>
                </w:pPr>
                <w:r w:rsidRPr="006C6DCD">
                  <w:t>Directie Constitutionele Zaken en Wetgeving</w:t>
                </w:r>
              </w:p>
              <w:p w:rsidR="008D79F2" w:rsidRDefault="008D79F2">
                <w:pPr>
                  <w:pStyle w:val="Huisstijl-Afzendgegevens"/>
                </w:pPr>
                <w:r w:rsidRPr="006C6DCD">
                  <w:t>Ministerie van Binnenlandse Zaken en Koninkrijksrelaties</w:t>
                </w:r>
              </w:p>
              <w:p w:rsidR="008D79F2" w:rsidRDefault="008D79F2">
                <w:pPr>
                  <w:pStyle w:val="Huisstijl-Afzendgegevens"/>
                </w:pPr>
                <w:r w:rsidRPr="006C6DCD">
                  <w:t>Turfmarkt 147</w:t>
                </w:r>
              </w:p>
              <w:p w:rsidR="008D79F2" w:rsidRDefault="008D79F2">
                <w:pPr>
                  <w:pStyle w:val="Huisstijl-Afzendgegevens"/>
                </w:pPr>
                <w:r w:rsidRPr="006C6DCD">
                  <w:t>Den Haag</w:t>
                </w:r>
              </w:p>
              <w:p w:rsidR="008D79F2" w:rsidRDefault="008D79F2">
                <w:pPr>
                  <w:pStyle w:val="Huisstijl-Afzendgegevens"/>
                </w:pPr>
                <w:r w:rsidRPr="006C6DCD">
                  <w:t>Postbus 20011</w:t>
                </w:r>
              </w:p>
              <w:p w:rsidR="008D79F2" w:rsidRDefault="008D79F2">
                <w:pPr>
                  <w:pStyle w:val="Huisstijl-Afzendgegevens"/>
                </w:pPr>
                <w:r w:rsidRPr="006C6DCD">
                  <w:t>www.rijksoverheid.nl</w:t>
                </w:r>
              </w:p>
              <w:p w:rsidR="008D79F2" w:rsidRDefault="008D79F2">
                <w:pPr>
                  <w:pStyle w:val="Huisstijl-AfzendgegevenskopW1"/>
                </w:pPr>
                <w:r>
                  <w:t>Contactpersoon</w:t>
                </w:r>
              </w:p>
              <w:p w:rsidR="008D79F2" w:rsidRDefault="008D79F2">
                <w:pPr>
                  <w:pStyle w:val="Huisstijl-Afzendgegevens"/>
                </w:pPr>
                <w:r w:rsidRPr="006C6DCD">
                  <w:t>Hedi Schouten</w:t>
                </w:r>
              </w:p>
              <w:p w:rsidR="008D79F2" w:rsidRDefault="008D79F2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6C6DCD">
                  <w:t>0652809541</w:t>
                </w:r>
              </w:p>
              <w:p w:rsidR="008D79F2" w:rsidRDefault="008D79F2">
                <w:pPr>
                  <w:pStyle w:val="Huisstijl-Afzendgegevens"/>
                </w:pPr>
                <w:r w:rsidRPr="006C6DCD">
                  <w:t>hedi.schouten@​minbzk.nl</w:t>
                </w:r>
              </w:p>
              <w:p w:rsidR="008D79F2" w:rsidRDefault="008D79F2">
                <w:pPr>
                  <w:pStyle w:val="Huisstijl-ReferentiegegevenskopW2"/>
                </w:pPr>
                <w:r>
                  <w:t>Ons kenmerk</w:t>
                </w:r>
              </w:p>
              <w:p w:rsidR="008D79F2" w:rsidRDefault="008D79F2">
                <w:pPr>
                  <w:pStyle w:val="Huisstijl-Referentiegegevens"/>
                </w:pPr>
                <w:r>
                  <w:t>-</w:t>
                </w:r>
              </w:p>
              <w:p w:rsidR="008D79F2" w:rsidRDefault="008D79F2">
                <w:pPr>
                  <w:pStyle w:val="Huisstijl-ReferentiegegevenskopW1"/>
                </w:pPr>
                <w:r>
                  <w:t>Uw kenmerk</w:t>
                </w:r>
              </w:p>
              <w:p w:rsidR="008D79F2" w:rsidRDefault="008D79F2">
                <w:pPr>
                  <w:pStyle w:val="Huisstijl-Referentiegegevens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&#10;" strokecolor="white [3212]" strokeweight="0">
          <v:textbox inset="0,0,0,0">
            <w:txbxContent>
              <w:p w:rsidR="008D79F2" w:rsidRDefault="008D79F2">
                <w:pPr>
                  <w:pStyle w:val="Huisstijl-Toezendgegevens"/>
                </w:pPr>
                <w:r w:rsidRPr="006C6DCD">
                  <w:t>De Voorzitter van de Tweede Kamer der Staten-Generaal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&#10;" strokecolor="white [3212]" strokeweight="0">
          <v:textbox inset="0,0,0,0">
            <w:txbxContent>
              <w:p w:rsidR="008D79F2" w:rsidRDefault="008D79F2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&#10;" strokecolor="white [3212]" strokeweight="0">
          <v:textbox inset="0,0,0,0">
            <w:txbxContent>
              <w:p w:rsidR="008D79F2" w:rsidRDefault="008D79F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&#10;" strokecolor="white [3212]" strokeweight="0">
          <o:lock v:ext="edit" aspectratio="t"/>
          <v:textbox inset="0,0,0,0">
            <w:txbxContent>
              <w:p w:rsidR="008D79F2" w:rsidRDefault="008D79F2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264EE"/>
    <w:rsid w:val="000247CC"/>
    <w:rsid w:val="000F1951"/>
    <w:rsid w:val="000F6A5C"/>
    <w:rsid w:val="001140B1"/>
    <w:rsid w:val="001D4619"/>
    <w:rsid w:val="00336294"/>
    <w:rsid w:val="00374F63"/>
    <w:rsid w:val="00387BC5"/>
    <w:rsid w:val="003A1E85"/>
    <w:rsid w:val="003C6DA5"/>
    <w:rsid w:val="004375D0"/>
    <w:rsid w:val="004B7B68"/>
    <w:rsid w:val="0057486E"/>
    <w:rsid w:val="005F5A4A"/>
    <w:rsid w:val="006C6DCD"/>
    <w:rsid w:val="00757AED"/>
    <w:rsid w:val="00860B8A"/>
    <w:rsid w:val="00880695"/>
    <w:rsid w:val="00883D95"/>
    <w:rsid w:val="0088698C"/>
    <w:rsid w:val="008D79F2"/>
    <w:rsid w:val="00A6579B"/>
    <w:rsid w:val="00A71461"/>
    <w:rsid w:val="00A95216"/>
    <w:rsid w:val="00B6205C"/>
    <w:rsid w:val="00BC6FBB"/>
    <w:rsid w:val="00BD73C0"/>
    <w:rsid w:val="00BE57CF"/>
    <w:rsid w:val="00C86787"/>
    <w:rsid w:val="00DB080D"/>
    <w:rsid w:val="00E126A6"/>
    <w:rsid w:val="00E44F8A"/>
    <w:rsid w:val="00E805A1"/>
    <w:rsid w:val="00ED25BD"/>
    <w:rsid w:val="00EF6E51"/>
    <w:rsid w:val="00F264EE"/>
    <w:rsid w:val="00FC1046"/>
    <w:rsid w:val="00FD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0B8A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860B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860B8A"/>
    <w:pPr>
      <w:spacing w:after="120"/>
    </w:pPr>
  </w:style>
  <w:style w:type="paragraph" w:styleId="Lijst">
    <w:name w:val="List"/>
    <w:basedOn w:val="Textbody"/>
    <w:rsid w:val="00860B8A"/>
  </w:style>
  <w:style w:type="paragraph" w:customStyle="1" w:styleId="Caption1">
    <w:name w:val="Caption1"/>
    <w:basedOn w:val="Standaard"/>
    <w:rsid w:val="00860B8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860B8A"/>
    <w:pPr>
      <w:suppressLineNumbers/>
    </w:pPr>
  </w:style>
  <w:style w:type="paragraph" w:customStyle="1" w:styleId="Heading11">
    <w:name w:val="Heading 11"/>
    <w:basedOn w:val="Heading"/>
    <w:next w:val="Textbody"/>
    <w:rsid w:val="00860B8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860B8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860B8A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860B8A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860B8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860B8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860B8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860B8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860B8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860B8A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860B8A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860B8A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ard"/>
    <w:rsid w:val="00860B8A"/>
  </w:style>
  <w:style w:type="paragraph" w:customStyle="1" w:styleId="Huisstijl-Datumenbetreft">
    <w:name w:val="Huisstijl - Datum en betreft"/>
    <w:basedOn w:val="Standaard"/>
    <w:rsid w:val="00860B8A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860B8A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860B8A"/>
    <w:pPr>
      <w:spacing w:before="240"/>
    </w:pPr>
  </w:style>
  <w:style w:type="paragraph" w:customStyle="1" w:styleId="Header1">
    <w:name w:val="Header1"/>
    <w:basedOn w:val="Standaard"/>
    <w:rsid w:val="00860B8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860B8A"/>
  </w:style>
  <w:style w:type="paragraph" w:customStyle="1" w:styleId="Huisstijl-Afzendgegevenskop">
    <w:name w:val="Huisstijl - Afzendgegevens kop"/>
    <w:basedOn w:val="Standaard"/>
    <w:rsid w:val="00860B8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860B8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860B8A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860B8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860B8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860B8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860B8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860B8A"/>
  </w:style>
  <w:style w:type="paragraph" w:customStyle="1" w:styleId="Huisstijl-Ondertekeningvervolg">
    <w:name w:val="Huisstijl - Ondertekening vervolg"/>
    <w:basedOn w:val="Huisstijl-Ondertekening"/>
    <w:rsid w:val="00860B8A"/>
    <w:rPr>
      <w:i/>
    </w:rPr>
  </w:style>
  <w:style w:type="paragraph" w:customStyle="1" w:styleId="Footer1">
    <w:name w:val="Footer1"/>
    <w:basedOn w:val="Standaard"/>
    <w:rsid w:val="00860B8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860B8A"/>
    <w:pPr>
      <w:spacing w:line="240" w:lineRule="auto"/>
    </w:pPr>
    <w:rPr>
      <w:sz w:val="13"/>
    </w:rPr>
  </w:style>
  <w:style w:type="character" w:customStyle="1" w:styleId="Placeholder">
    <w:name w:val="Placeholder"/>
    <w:rsid w:val="00860B8A"/>
    <w:rPr>
      <w:smallCaps/>
      <w:color w:val="008080"/>
      <w:u w:val="dotted"/>
    </w:rPr>
  </w:style>
  <w:style w:type="character" w:customStyle="1" w:styleId="NumberingSymbols">
    <w:name w:val="Numbering Symbols"/>
    <w:rsid w:val="00860B8A"/>
    <w:rPr>
      <w:rFonts w:ascii="Verdana" w:hAnsi="Verdana"/>
      <w:sz w:val="18"/>
    </w:rPr>
  </w:style>
  <w:style w:type="character" w:customStyle="1" w:styleId="BulletSymbols">
    <w:name w:val="Bullet Symbols"/>
    <w:rsid w:val="00860B8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860B8A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860B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860B8A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860B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860B8A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0B8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B8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860B8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860B8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860B8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860B8A"/>
    <w:rPr>
      <w:i w:val="0"/>
      <w:noProof/>
    </w:rPr>
  </w:style>
  <w:style w:type="table" w:styleId="Tabelraster">
    <w:name w:val="Table Grid"/>
    <w:basedOn w:val="Standaardtabel"/>
    <w:uiPriority w:val="59"/>
    <w:rsid w:val="00860B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860B8A"/>
    <w:rPr>
      <w:sz w:val="13"/>
    </w:rPr>
  </w:style>
  <w:style w:type="paragraph" w:customStyle="1" w:styleId="Huisstijl-Gegevens">
    <w:name w:val="Huisstijl - Gegevens"/>
    <w:basedOn w:val="Huisstijl-Gegevenskop"/>
    <w:qFormat/>
    <w:rsid w:val="00860B8A"/>
    <w:rPr>
      <w:sz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Textbody" w:type="paragraph">
    <w:name w:val="Heading"/>
    <w:basedOn w:val="Heading"/>
    <w:next w:val="List"/>
    <w:pPr>
      <w:keepNext/>
      <w:spacing w:after="120" w:before="240"/>
    </w:pPr>
    <w:rPr>
      <w:rFonts w:ascii="Arial" w:hAnsi="Arial"/>
      <w:sz w:val="28"/>
      <w:szCs w:val="28"/>
    </w:rPr>
  </w:style>
  <w:style w:customStyle="1" w:styleId="List" w:type="paragraph">
    <w:name w:val="Text body"/>
    <w:basedOn w:val="Heading"/>
    <w:pPr>
      <w:spacing w:after="120"/>
    </w:pPr>
  </w:style>
  <w:style w:styleId="Caption1" w:type="paragraph">
    <w:name w:val="List"/>
    <w:basedOn w:val="List"/>
  </w:style>
  <w:style w:customStyle="1" w:styleId="Index" w:type="paragraph">
    <w:name w:val="Caption1"/>
    <w:basedOn w:val="Heading"/>
    <w:pPr>
      <w:suppressLineNumbers/>
      <w:spacing w:after="120" w:before="120"/>
    </w:pPr>
    <w:rPr>
      <w:i/>
      <w:iCs/>
      <w:sz w:val="24"/>
    </w:rPr>
  </w:style>
  <w:style w:customStyle="1" w:styleId="Heading11" w:type="paragraph">
    <w:name w:val="Index"/>
    <w:basedOn w:val="Heading"/>
    <w:pPr>
      <w:suppressLineNumbers/>
    </w:pPr>
  </w:style>
  <w:style w:customStyle="1" w:styleId="Heading21" w:type="paragraph">
    <w:name w:val="Heading 11"/>
    <w:basedOn w:val="Textbody"/>
    <w:next w:val="List"/>
    <w:pPr>
      <w:pageBreakBefore/>
      <w:spacing w:after="170" w:before="340"/>
      <w:ind w:left="-850"/>
    </w:pPr>
    <w:rPr>
      <w:b/>
      <w:bCs/>
      <w:sz w:val="40"/>
    </w:rPr>
  </w:style>
  <w:style w:customStyle="1" w:styleId="Heading31" w:type="paragraph">
    <w:name w:val="Heading 21"/>
    <w:basedOn w:val="Textbody"/>
    <w:next w:val="List"/>
    <w:pPr>
      <w:spacing w:after="170" w:before="340"/>
      <w:ind w:left="-850"/>
    </w:pPr>
    <w:rPr>
      <w:b/>
      <w:bCs/>
      <w:i/>
      <w:iCs/>
      <w:sz w:val="32"/>
    </w:rPr>
  </w:style>
  <w:style w:customStyle="1" w:styleId="Title" w:type="paragraph">
    <w:name w:val="Heading 31"/>
    <w:basedOn w:val="Textbody"/>
    <w:next w:val="List"/>
    <w:pPr>
      <w:spacing w:after="170" w:before="340"/>
      <w:ind w:left="-850"/>
    </w:pPr>
    <w:rPr>
      <w:b/>
      <w:bCs/>
    </w:rPr>
  </w:style>
  <w:style w:styleId="Subtitle" w:type="paragraph">
    <w:name w:val="Title"/>
    <w:basedOn w:val="Textbody"/>
    <w:next w:val="ContentsHeading"/>
    <w:rPr>
      <w:b/>
      <w:bCs/>
      <w:sz w:val="48"/>
      <w:szCs w:val="36"/>
    </w:rPr>
  </w:style>
  <w:style w:styleId="ContentsHeading" w:type="paragraph">
    <w:name w:val="Subtitle"/>
    <w:basedOn w:val="Textbody"/>
    <w:next w:val="List"/>
    <w:pPr>
      <w:jc w:val="center"/>
    </w:pPr>
    <w:rPr>
      <w:i/>
      <w:iCs/>
    </w:rPr>
  </w:style>
  <w:style w:customStyle="1" w:styleId="Contents1" w:type="paragraph">
    <w:name w:val="Contents Heading"/>
    <w:basedOn w:val="Textbody"/>
    <w:pPr>
      <w:suppressLineNumbers/>
    </w:pPr>
    <w:rPr>
      <w:b/>
      <w:bCs/>
      <w:sz w:val="36"/>
      <w:szCs w:val="32"/>
    </w:rPr>
  </w:style>
  <w:style w:customStyle="1" w:styleId="Contents2" w:type="paragraph">
    <w:name w:val="Contents 1"/>
    <w:basedOn w:val="Heading11"/>
    <w:pPr>
      <w:tabs>
        <w:tab w:leader="dot" w:pos="9637" w:val="right"/>
      </w:tabs>
      <w:spacing w:before="170"/>
    </w:pPr>
    <w:rPr>
      <w:sz w:val="26"/>
    </w:rPr>
  </w:style>
  <w:style w:customStyle="1" w:styleId="Contents3" w:type="paragraph">
    <w:name w:val="Contents 2"/>
    <w:basedOn w:val="Heading11"/>
    <w:pPr>
      <w:tabs>
        <w:tab w:leader="dot" w:pos="9637" w:val="right"/>
      </w:tabs>
      <w:spacing w:before="57"/>
      <w:ind w:left="283"/>
    </w:pPr>
  </w:style>
  <w:style w:customStyle="1" w:styleId="TableContents" w:type="paragraph">
    <w:name w:val="Contents 3"/>
    <w:basedOn w:val="Heading11"/>
    <w:pPr>
      <w:tabs>
        <w:tab w:leader="dot" w:pos="9921" w:val="right"/>
      </w:tabs>
      <w:ind w:left="850"/>
    </w:pPr>
  </w:style>
  <w:style w:customStyle="1" w:styleId="Huisstijl-Retouradres" w:type="paragraph">
    <w:name w:val="Table Contents"/>
    <w:basedOn w:val="Heading"/>
    <w:pPr>
      <w:suppressLineNumbers/>
    </w:pPr>
  </w:style>
  <w:style w:customStyle="1" w:styleId="Huisstijl-Rubricering" w:type="paragraph">
    <w:name w:val="Huisstijl - Retouradres"/>
    <w:basedOn w:val="Heading"/>
    <w:next w:val="Huisstijl-Toezendgegevens"/>
    <w:pPr>
      <w:spacing w:after="283" w:line="180" w:lineRule="exact"/>
    </w:pPr>
    <w:rPr>
      <w:sz w:val="13"/>
    </w:rPr>
  </w:style>
  <w:style w:customStyle="1" w:styleId="Huisstijl-Toezendgegevens" w:type="paragraph">
    <w:name w:val="Huisstijl - Rubricering"/>
    <w:basedOn w:val="Heading"/>
    <w:next w:val="Huisstijl-Datumenbetreft"/>
    <w:pPr>
      <w:spacing w:line="180" w:lineRule="exact"/>
    </w:pPr>
    <w:rPr>
      <w:b/>
      <w:sz w:val="13"/>
    </w:rPr>
  </w:style>
  <w:style w:customStyle="1" w:styleId="Huisstijl-Datumenbetreft" w:type="paragraph">
    <w:name w:val="Huisstijl - Toezendgegevens"/>
    <w:basedOn w:val="Heading"/>
  </w:style>
  <w:style w:customStyle="1" w:styleId="Huisstijl-Aanhef" w:type="paragraph">
    <w:name w:val="Huisstijl - Datum en betreft"/>
    <w:basedOn w:val="Heading"/>
    <w:pPr>
      <w:tabs>
        <w:tab w:pos="737" w:val="left"/>
      </w:tabs>
    </w:pPr>
  </w:style>
  <w:style w:customStyle="1" w:styleId="Huisstijl-Slotzin" w:type="paragraph">
    <w:name w:val="Huisstijl - Aanhef"/>
    <w:basedOn w:val="Heading"/>
    <w:next w:val="Heading"/>
    <w:pPr>
      <w:spacing w:after="240" w:before="100"/>
    </w:pPr>
  </w:style>
  <w:style w:customStyle="1" w:styleId="Header1" w:type="paragraph">
    <w:name w:val="Huisstijl - Slotzin"/>
    <w:basedOn w:val="Heading"/>
    <w:next w:val="Huisstijl-Ondertekeningvervolg"/>
    <w:pPr>
      <w:spacing w:before="240"/>
    </w:pPr>
  </w:style>
  <w:style w:customStyle="1" w:styleId="Framecontents" w:type="paragraph">
    <w:name w:val="Header1"/>
    <w:basedOn w:val="Heading"/>
    <w:pPr>
      <w:suppressLineNumbers/>
      <w:tabs>
        <w:tab w:pos="3742" w:val="center"/>
        <w:tab w:pos="7484" w:val="right"/>
      </w:tabs>
    </w:pPr>
  </w:style>
  <w:style w:customStyle="1" w:styleId="Huisstijl-Afzendgegevenskop" w:type="paragraph">
    <w:name w:val="Frame contents"/>
    <w:basedOn w:val="List"/>
  </w:style>
  <w:style w:customStyle="1" w:styleId="Huisstijl-Afzendgegevens" w:type="paragraph">
    <w:name w:val="Huisstijl - Afzendgegevens kop"/>
    <w:basedOn w:val="Heading"/>
    <w:pPr>
      <w:spacing w:line="180" w:lineRule="exact"/>
    </w:pPr>
    <w:rPr>
      <w:b/>
      <w:sz w:val="13"/>
    </w:rPr>
  </w:style>
  <w:style w:customStyle="1" w:styleId="Huisstijl-AfzendgegevensW1" w:type="paragraph">
    <w:name w:val="Huisstijl - Afzendgegevens"/>
    <w:basedOn w:val="Heading"/>
    <w:pPr>
      <w:tabs>
        <w:tab w:pos="170" w:val="left"/>
      </w:tabs>
      <w:spacing w:line="180" w:lineRule="exact"/>
    </w:pPr>
    <w:rPr>
      <w:sz w:val="13"/>
    </w:rPr>
  </w:style>
  <w:style w:customStyle="1" w:styleId="Huisstijl-ReferentiegegevenskopW1" w:type="paragraph">
    <w:name w:val="Huisstijl - Afzendgegevens W1"/>
    <w:basedOn w:val="Huisstijl-AfzendgegevensW1"/>
    <w:pPr>
      <w:spacing w:before="90"/>
    </w:pPr>
  </w:style>
  <w:style w:customStyle="1" w:styleId="Huisstijl-Referentiegegevens" w:type="paragraph">
    <w:name w:val="Huisstijl - Referentiegegevens kop W1"/>
    <w:basedOn w:val="Heading"/>
    <w:next w:val="Huisstijl-ReferentiegegevenskopW2"/>
    <w:pPr>
      <w:spacing w:before="90" w:line="180" w:lineRule="exact"/>
    </w:pPr>
    <w:rPr>
      <w:b/>
      <w:sz w:val="13"/>
    </w:rPr>
  </w:style>
  <w:style w:customStyle="1" w:styleId="Huisstijl-ReferentiegegevenskopW2" w:type="paragraph">
    <w:name w:val="Huisstijl - Referentiegegevens"/>
    <w:basedOn w:val="Heading"/>
    <w:pPr>
      <w:spacing w:line="180" w:lineRule="exact"/>
    </w:pPr>
    <w:rPr>
      <w:sz w:val="13"/>
    </w:rPr>
  </w:style>
  <w:style w:customStyle="1" w:styleId="Huisstijl-Algemenevoorwaarden" w:type="paragraph">
    <w:name w:val="Huisstijl - Referentiegegevens kop W2"/>
    <w:basedOn w:val="Heading"/>
    <w:next w:val="Huisstijl-ReferentiegegevenskopW2"/>
    <w:pPr>
      <w:spacing w:before="270" w:line="180" w:lineRule="exact"/>
    </w:pPr>
    <w:rPr>
      <w:b/>
      <w:sz w:val="13"/>
    </w:rPr>
  </w:style>
  <w:style w:customStyle="1" w:styleId="Huisstijl-Ondertekening" w:type="paragraph">
    <w:name w:val="Huisstijl - Algemene voorwaarden"/>
    <w:basedOn w:val="Heading"/>
    <w:pPr>
      <w:spacing w:before="90" w:line="180" w:lineRule="exact"/>
    </w:pPr>
    <w:rPr>
      <w:i/>
      <w:sz w:val="13"/>
    </w:rPr>
  </w:style>
  <w:style w:customStyle="1" w:styleId="Huisstijl-Ondertekeningvervolg" w:type="paragraph">
    <w:name w:val="Huisstijl - Ondertekening"/>
    <w:basedOn w:val="Heading"/>
    <w:next w:val="Footer1"/>
  </w:style>
  <w:style w:customStyle="1" w:styleId="Footer1" w:type="paragraph">
    <w:name w:val="Huisstijl - Ondertekening vervolg"/>
    <w:basedOn w:val="Huisstijl-Ondertekeningvervolg"/>
    <w:rPr>
      <w:i/>
    </w:rPr>
  </w:style>
  <w:style w:customStyle="1" w:styleId="Huisstijl-Paginanummer" w:type="paragraph">
    <w:name w:val="Footer1"/>
    <w:basedOn w:val="Heading"/>
    <w:pPr>
      <w:suppressLineNumbers/>
      <w:tabs>
        <w:tab w:pos="3742" w:val="center"/>
        <w:tab w:pos="7484" w:val="right"/>
      </w:tabs>
    </w:pPr>
  </w:style>
  <w:style w:customStyle="1" w:styleId="Placeholder" w:type="paragraph">
    <w:name w:val="Huisstijl - Paginanummer"/>
    <w:basedOn w:val="Heading"/>
    <w:pPr>
      <w:spacing w:line="240" w:lineRule="auto"/>
    </w:pPr>
    <w:rPr>
      <w:sz w:val="13"/>
    </w:rPr>
  </w:style>
  <w:style w:customStyle="1" w:styleId="NumberingSymbols" w:type="character">
    <w:name w:val="Placeholder"/>
    <w:rPr>
      <w:smallCaps/>
      <w:color w:val="008080"/>
      <w:u w:val="dotted"/>
    </w:rPr>
  </w:style>
  <w:style w:customStyle="1" w:styleId="BulletSymbols" w:type="character">
    <w:name w:val="Numbering Symbols"/>
    <w:rPr>
      <w:rFonts w:ascii="Verdana" w:hAnsi="Verdana"/>
      <w:sz w:val="18"/>
    </w:rPr>
  </w:style>
  <w:style w:customStyle="1" w:styleId="Huisstijl-Aankruisvakken" w:type="character">
    <w:name w:val="Bullet Symbols"/>
    <w:rPr>
      <w:rFonts w:ascii="Verdana" w:cs="OpenSymbol" w:eastAsia="OpenSymbol" w:hAnsi="Verdana"/>
      <w:sz w:val="26"/>
    </w:rPr>
  </w:style>
  <w:style w:customStyle="1" w:styleId="Header" w:type="character">
    <w:name w:val="Huisstijl - Aankruisvakken"/>
    <w:rPr>
      <w:rFonts w:ascii="Verdana" w:hAnsi="Verdana"/>
      <w:sz w:val="26"/>
    </w:rPr>
  </w:style>
  <w:style w:styleId="HeaderChar" w:type="paragraph">
    <w:name w:val="header"/>
    <w:basedOn w:val="Normal"/>
    <w:link w:val="Foote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" w:type="character">
    <w:name w:val="Header Char"/>
    <w:basedOn w:val="DefaultParagraphFont"/>
    <w:link w:val="HeaderChar"/>
    <w:uiPriority w:val="99"/>
    <w:rPr>
      <w:rFonts w:cs="Mangal"/>
      <w:szCs w:val="21"/>
    </w:rPr>
  </w:style>
  <w:style w:styleId="FooterChar" w:type="paragraph">
    <w:name w:val="footer"/>
    <w:basedOn w:val="Normal"/>
    <w:link w:val="BalloonText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BalloonText" w:type="character">
    <w:name w:val="Footer Char"/>
    <w:basedOn w:val="DefaultParagraphFont"/>
    <w:link w:val="FooterChar"/>
    <w:uiPriority w:val="99"/>
    <w:rPr>
      <w:rFonts w:cs="Mangal"/>
      <w:szCs w:val="21"/>
    </w:rPr>
  </w:style>
  <w:style w:styleId="BalloonTextChar" w:type="paragraph">
    <w:name w:val="Balloon Text"/>
    <w:basedOn w:val="Normal"/>
    <w:link w:val="Huisstijl-AfzendgegevenskopW1"/>
    <w:uiPriority w:val="99"/>
    <w:semiHidden/>
    <w:unhideWhenUsed/>
    <w:rPr>
      <w:rFonts w:ascii="Tahoma" w:cs="Mangal" w:hAnsi="Tahoma"/>
      <w:sz w:val="16"/>
      <w:szCs w:val="14"/>
    </w:rPr>
  </w:style>
  <w:style w:customStyle="1" w:styleId="Huisstijl-AfzendgegevenskopW1" w:type="character">
    <w:name w:val="Balloon Text Char"/>
    <w:basedOn w:val="DefaultParagraphFont"/>
    <w:link w:val="BalloonTextChar"/>
    <w:uiPriority w:val="99"/>
    <w:semiHidden/>
    <w:rPr>
      <w:rFonts w:ascii="Tahoma" w:cs="Mangal" w:hAnsi="Tahoma"/>
      <w:sz w:val="16"/>
      <w:szCs w:val="14"/>
    </w:rPr>
  </w:style>
  <w:style w:customStyle="1" w:styleId="Huisstijl-AfzendgegevensC" w:type="paragraph">
    <w:name w:val="Huisstijl - Afzendgegevens kop W1"/>
    <w:basedOn w:val="Huisstijl-Afzendgegevens"/>
    <w:qFormat/>
    <w:pPr>
      <w:spacing w:before="90"/>
    </w:pPr>
  </w:style>
  <w:style w:customStyle="1" w:styleId="Huisstijl-AfzendgegevensMdtn" w:type="paragraph">
    <w:name w:val="Huisstijl - Afzendgegevens C"/>
    <w:basedOn w:val="Huisstijl-AfzendgegevensW1"/>
    <w:qFormat/>
    <w:rPr>
      <w:i/>
    </w:rPr>
  </w:style>
  <w:style w:customStyle="1" w:styleId="Huisstijl-Ondertekeningvervolgtitel" w:type="paragraph">
    <w:name w:val="Huisstijl - Afzendgegevens Mdtn"/>
    <w:basedOn w:val="Huisstijl-AfzendgegevensW1"/>
    <w:qFormat/>
    <w:pPr>
      <w:tabs>
        <w:tab w:pos="170" w:val="clear"/>
        <w:tab w:pos="482" w:val="left"/>
      </w:tabs>
    </w:pPr>
    <w:rPr>
      <w:lang w:val="en-US"/>
    </w:rPr>
  </w:style>
  <w:style w:customStyle="1" w:styleId="TableGrid" w:type="paragraph">
    <w:name w:val="Huisstijl - Ondertekening vervolg titel"/>
    <w:basedOn w:val="Footer1"/>
    <w:qFormat/>
    <w:rPr>
      <w:i w:val="0"/>
      <w:noProof/>
    </w:rPr>
  </w:style>
  <w:style w:styleId="Huisstijl-Gegevenskop" w:type="table">
    <w:name w:val="Table Grid"/>
    <w:basedOn w:val="TableNormal"/>
    <w:uiPriority w:val="59"/>
    <w:tblPr>
      <w:tblInd w:type="dxa" w:w="0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5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2013-02-01T08:45:00.0000000Z</lastPrinted>
  <dcterms:created xsi:type="dcterms:W3CDTF">2013-02-01T08:45:00.0000000Z</dcterms:created>
  <dcterms:modified xsi:type="dcterms:W3CDTF">2013-02-05T09:13:00.0000000Z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-</vt:lpwstr>
  </property>
  <property fmtid="{D5CDD505-2E9C-101B-9397-08002B2CF9AE}" pid="3" name="Kenmerk">
    <vt:lpwstr>2013-0000043717</vt:lpwstr>
  </property>
  <property fmtid="{D5CDD505-2E9C-101B-9397-08002B2CF9AE}" pid="4" name="Onderwerp">
    <vt:lpwstr>Regels tot uitvoering van de Verordening (EU) nr. 211/2011 van het Europees Parlement en de Raad van 16 februari 2011 over het burgerinitiatief (PbEU 2011, L 65) (Uitvoeringswet verordening Europees burgerinitiatief)</vt:lpwstr>
  </property>
  <property fmtid="{D5CDD505-2E9C-101B-9397-08002B2CF9AE}" pid="5" name="Datum">
    <vt:lpwstr>1 februari 2013</vt:lpwstr>
  </property>
  <property fmtid="{D5CDD505-2E9C-101B-9397-08002B2CF9AE}" pid="6" name="UwKenmerk">
    <vt:lpwstr>-</vt:lpwstr>
  </property>
  <property fmtid="{D5CDD505-2E9C-101B-9397-08002B2CF9AE}" pid="7" name="Aan">
    <vt:lpwstr>De Voorzitter van de Tweede Kamer der Staten-Generaal</vt:lpwstr>
  </property>
  <property fmtid="{D5CDD505-2E9C-101B-9397-08002B2CF9AE}" pid="8" name="Docgensjabloon">
    <vt:lpwstr>DocGen_Brief_nl_NL</vt:lpwstr>
  </property>
  <property fmtid="{D5CDD505-2E9C-101B-9397-08002B2CF9AE}" pid="9" name="ContentTypeId">
    <vt:lpwstr>0x0101003E57A7CA83B4D242A129218D7DF53CC4</vt:lpwstr>
  </property>
  <property fmtid="{D5CDD505-2E9C-101B-9397-08002B2CF9AE}" pid="10" name="Gereserveerd">
    <vt:lpwstr>true</vt:lpwstr>
  </property>
  <property fmtid="{D5CDD505-2E9C-101B-9397-08002B2CF9AE}" pid="11" name="GereserveerdDoor">
    <vt:lpwstr>bouh0211</vt:lpwstr>
  </property>
  <property fmtid="{D5CDD505-2E9C-101B-9397-08002B2CF9AE}" pid="12" name="Door">
    <vt:lpwstr>Bouwmeester H.</vt:lpwstr>
  </property>
</Properties>
</file>