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03791" w:rsidR="00F03791" w:rsidP="00F03791" w:rsidRDefault="00F03791">
      <w:pPr>
        <w:rPr>
          <w:b/>
        </w:rPr>
      </w:pPr>
      <w:bookmarkStart w:name="_GoBack" w:id="0"/>
      <w:r w:rsidRPr="00F03791">
        <w:rPr>
          <w:b/>
        </w:rPr>
        <w:t>Rondvraag lid Jadnanansing</w:t>
      </w:r>
    </w:p>
    <w:bookmarkEnd w:id="0"/>
    <w:p w:rsidR="00F03791" w:rsidP="00F03791" w:rsidRDefault="00F03791"/>
    <w:p w:rsidR="00F03791" w:rsidP="00F03791" w:rsidRDefault="00F03791">
      <w:r>
        <w:t xml:space="preserve">Bij de rondvraag van de procedurevergadering wil ik graag de hoge opleidingskosten in het MBO aan de orde stellen. In mei 2011 hebben enkele leden van de Kamer schriftelijke vragen gesteld over extra schoolkosten c.q. </w:t>
      </w:r>
      <w:proofErr w:type="spellStart"/>
      <w:r>
        <w:t>opleidingsgebonden</w:t>
      </w:r>
      <w:proofErr w:type="spellEnd"/>
      <w:r>
        <w:t xml:space="preserve"> kosten  in het MBO. Destijds meldde de toenmalige minister van OCW in de beantwoording van de vragen van lid </w:t>
      </w:r>
      <w:proofErr w:type="spellStart"/>
      <w:r>
        <w:t>Celik</w:t>
      </w:r>
      <w:proofErr w:type="spellEnd"/>
      <w:r>
        <w:t>( PvdA)</w:t>
      </w:r>
    </w:p>
    <w:p w:rsidR="00F03791" w:rsidP="00F03791" w:rsidRDefault="00F03791"/>
    <w:p w:rsidR="00F03791" w:rsidP="00F03791" w:rsidRDefault="00F03791">
      <w:r>
        <w:t>“Als in de sfeer van voorlichting alle mogelijkheden zijn benut en toch teveel klachten komen, zal ik over een jaar in overleg met JOB en de Onderwijsinspectie bezien of aanscherping van de WEB artikel 8.1.4. onderwijsbijdragen kan bijdragen aan transparantie en betere naleving van de wet”</w:t>
      </w:r>
    </w:p>
    <w:p w:rsidR="00F03791" w:rsidP="00F03791" w:rsidRDefault="00F03791"/>
    <w:p w:rsidR="00F03791" w:rsidP="00F03791" w:rsidRDefault="00F03791">
      <w:r>
        <w:t xml:space="preserve">Nu is het inmiddels bijna drie jaar later maar ik krijg nog signalen dat het niet goed gaat met de </w:t>
      </w:r>
      <w:proofErr w:type="spellStart"/>
      <w:r>
        <w:t>innning</w:t>
      </w:r>
      <w:proofErr w:type="spellEnd"/>
      <w:r>
        <w:t xml:space="preserve"> van extra schoolkosten c.q. </w:t>
      </w:r>
      <w:proofErr w:type="spellStart"/>
      <w:r>
        <w:t>opleidingsgebonden</w:t>
      </w:r>
      <w:proofErr w:type="spellEnd"/>
      <w:r>
        <w:t xml:space="preserve"> kosten  in het MBO. Daarom zou ik graag namens de commissie de minister willen vragen op welke wijze zij inmiddels gevolg heeft gegeven aan de toezegging van haar ambtsvoorganger, of zij inmiddels een aanscherping van het wetsartikel in voorbereiding heeft, of dat zij signalen heeft ontvangen  van JOB en de Onderwijsinspectie dat zij hieraan geen behoefte zouden hebben.</w:t>
      </w:r>
    </w:p>
    <w:p w:rsidR="00F03791" w:rsidP="00F03791" w:rsidRDefault="00F03791"/>
    <w:p w:rsidR="00F03791" w:rsidP="00F03791" w:rsidRDefault="00F03791">
      <w:r>
        <w:t>Hartelijke groet</w:t>
      </w:r>
    </w:p>
    <w:p w:rsidR="00F03791" w:rsidP="00F03791" w:rsidRDefault="00F03791">
      <w:r>
        <w:t>Tanja</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91"/>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03791"/>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37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03791"/>
    <w:rPr>
      <w:rFonts w:ascii="Tahoma" w:hAnsi="Tahoma" w:cs="Tahoma"/>
      <w:sz w:val="16"/>
      <w:szCs w:val="16"/>
    </w:rPr>
  </w:style>
  <w:style w:type="character" w:customStyle="1" w:styleId="BallontekstChar">
    <w:name w:val="Ballontekst Char"/>
    <w:basedOn w:val="Standaardalinea-lettertype"/>
    <w:link w:val="Ballontekst"/>
    <w:rsid w:val="00F03791"/>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379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F03791"/>
    <w:rPr>
      <w:rFonts w:ascii="Tahoma" w:hAnsi="Tahoma" w:cs="Tahoma"/>
      <w:sz w:val="16"/>
      <w:szCs w:val="16"/>
    </w:rPr>
  </w:style>
  <w:style w:type="character" w:customStyle="1" w:styleId="BallontekstChar">
    <w:name w:val="Ballontekst Char"/>
    <w:basedOn w:val="Standaardalinea-lettertype"/>
    <w:link w:val="Ballontekst"/>
    <w:rsid w:val="00F0379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88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1039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2014-02-20T13:18:00.0000000Z</lastPrinted>
  <dcterms:created xsi:type="dcterms:W3CDTF">2014-02-20T13:18:00.0000000Z</dcterms:created>
  <dcterms:modified xsi:type="dcterms:W3CDTF">2014-02-20T13:22:00.0000000Z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0x0101009E73220D70510148B6A129119F27E627</vt:lpwstr>
  </property>
</Properties>
</file>