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W15.14.0172/IV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18 juni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7C2C51" w:rsidRDefault="00027181">
              <w:r>
                <w:t>Bij Kabinetsmissive van 5 juni 2014, no.2014001068, heeft Uwe Majesteit, op voordracht van de Staatssecretaris van Economische Zaken, mede namens de Staatssecretaris van Infrastructuur en Milieu, bij de Afdeling advisering van de Raad van State ter overweg</w:t>
              </w:r>
              <w:r>
                <w:t>ing aanhangig gemaakt het voorstel van wet, houdende regels ten behoeve van een verantwoorde groei van de melkveehouderij (Wet verantwoorde groei melkveehouderij), met memorie van toelichting.</w:t>
              </w:r>
            </w:p>
          </w:sdtContent>
        </w:sdt>
        <w:p w:rsidR="0071031E" w:rsidRDefault="0071031E"/>
        <w:p w:rsidR="00C50D4F" w:rsidRDefault="00027181">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027181" w:rsidP="001410FD">
      <w:r>
        <w:separator/>
      </w:r>
    </w:p>
  </w:endnote>
  <w:endnote w:type="continuationSeparator" w:id="0">
    <w:p w:rsidR="006C2F50" w:rsidRDefault="00027181"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027181" w:rsidP="001410FD">
      <w:r>
        <w:separator/>
      </w:r>
    </w:p>
  </w:footnote>
  <w:footnote w:type="continuationSeparator" w:id="0">
    <w:p w:rsidR="006C2F50" w:rsidRDefault="00027181"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27181"/>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7C2C51"/>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813</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2014-07-01T08:00:00.0000000Z</dcterms:created>
  <dcterms:modified xsi:type="dcterms:W3CDTF">2014-07-01T08:00:00.0000000Z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0x010100F7F53A57C817954485814FB5B1286C9C</vt:lpwstr>
  </property>
</Properties>
</file>