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RDefault="004931FE" w14:paraId="0A2BC060" w14:textId="5C308D72">
      <w:pPr>
        <w:rPr>
          <w:b/>
          <w:lang w:val="nl-NL"/>
        </w:rPr>
      </w:pPr>
      <w:bookmarkStart w:name="_GoBack" w:id="0"/>
      <w:bookmarkEnd w:id="0"/>
      <w:r w:rsidRPr="00040183">
        <w:rPr>
          <w:b/>
          <w:lang w:val="nl-NL"/>
        </w:rPr>
        <w:t>VERSLA</w:t>
      </w:r>
      <w:r>
        <w:rPr>
          <w:b/>
          <w:lang w:val="nl-NL"/>
        </w:rPr>
        <w:t xml:space="preserve">G INFORMELE RAAD ALGEMENE ZAKEN 28 EN </w:t>
      </w:r>
      <w:r w:rsidRPr="00040183">
        <w:rPr>
          <w:b/>
          <w:lang w:val="nl-NL"/>
        </w:rPr>
        <w:t>29 AUGUSTUS 2014</w:t>
      </w:r>
    </w:p>
    <w:p w:rsidRPr="007B5B84" w:rsidR="007B5B84" w:rsidP="004931FE" w:rsidRDefault="00BE4BDE" w14:paraId="4B7FD30E" w14:textId="5A36178F">
      <w:pPr>
        <w:spacing w:after="0"/>
        <w:rPr>
          <w:b/>
          <w:lang w:val="nl-NL"/>
        </w:rPr>
      </w:pPr>
      <w:r>
        <w:rPr>
          <w:b/>
          <w:lang w:val="nl-NL"/>
        </w:rPr>
        <w:t>Functioneren EU-</w:t>
      </w:r>
      <w:r w:rsidRPr="007B5B84" w:rsidR="007B5B84">
        <w:rPr>
          <w:b/>
          <w:lang w:val="nl-NL"/>
        </w:rPr>
        <w:t>systeem</w:t>
      </w:r>
    </w:p>
    <w:p w:rsidR="00551A1B" w:rsidP="00A849A3" w:rsidRDefault="005B192D" w14:paraId="01D09210" w14:textId="646DE5C1">
      <w:pPr>
        <w:rPr>
          <w:lang w:val="nl-NL"/>
        </w:rPr>
      </w:pPr>
      <w:r>
        <w:rPr>
          <w:lang w:val="nl-NL"/>
        </w:rPr>
        <w:t>Het Italiaanse v</w:t>
      </w:r>
      <w:r w:rsidR="00E247E8">
        <w:rPr>
          <w:lang w:val="nl-NL"/>
        </w:rPr>
        <w:t xml:space="preserve">oorzitterschap </w:t>
      </w:r>
      <w:r w:rsidR="00A849A3">
        <w:rPr>
          <w:lang w:val="nl-NL"/>
        </w:rPr>
        <w:t xml:space="preserve">gaf </w:t>
      </w:r>
      <w:r w:rsidR="00E247E8">
        <w:rPr>
          <w:lang w:val="nl-NL"/>
        </w:rPr>
        <w:t>een presentatie over de functie en rol van de</w:t>
      </w:r>
      <w:r>
        <w:rPr>
          <w:lang w:val="nl-NL"/>
        </w:rPr>
        <w:t xml:space="preserve"> “</w:t>
      </w:r>
      <w:r w:rsidRPr="00507326">
        <w:rPr>
          <w:i/>
          <w:lang w:val="nl-NL"/>
        </w:rPr>
        <w:t>Friends of the Presidency</w:t>
      </w:r>
      <w:r>
        <w:rPr>
          <w:lang w:val="nl-NL"/>
        </w:rPr>
        <w:t>”</w:t>
      </w:r>
      <w:r w:rsidR="00C70AB3">
        <w:rPr>
          <w:lang w:val="nl-NL"/>
        </w:rPr>
        <w:t xml:space="preserve"> groep. Het voorzitterschap wil dat deze groep in de komende maanden een beperkt aantal keren bijeenkomt</w:t>
      </w:r>
      <w:r w:rsidR="00E247E8">
        <w:rPr>
          <w:lang w:val="nl-NL"/>
        </w:rPr>
        <w:t xml:space="preserve"> onder de politieke sturing van</w:t>
      </w:r>
      <w:r w:rsidR="00C70AB3">
        <w:rPr>
          <w:lang w:val="nl-NL"/>
        </w:rPr>
        <w:t xml:space="preserve"> de Raad Algemene Zaken. Tijdens de komende Raden Algemene Zaken zal de groep dan ook moeten terugkoppelen over de stand van zaken van de besprekingen in de groep. Het doel van het Italiaanse voorzitterschap is in december een eindrapport van de groep aan de Raad Algemene Zaken te kunnen presenteren. Het I</w:t>
      </w:r>
      <w:r w:rsidR="00551A1B">
        <w:rPr>
          <w:lang w:val="nl-NL"/>
        </w:rPr>
        <w:t>taliaanse voorzitterschap beoogt</w:t>
      </w:r>
      <w:r w:rsidR="00C70AB3">
        <w:rPr>
          <w:lang w:val="nl-NL"/>
        </w:rPr>
        <w:t xml:space="preserve"> deelname op hoogam</w:t>
      </w:r>
      <w:r w:rsidR="00EA64C1">
        <w:rPr>
          <w:lang w:val="nl-NL"/>
        </w:rPr>
        <w:t>btelijk niveau</w:t>
      </w:r>
      <w:r w:rsidR="00551A1B">
        <w:rPr>
          <w:lang w:val="nl-NL"/>
        </w:rPr>
        <w:t xml:space="preserve">. </w:t>
      </w:r>
    </w:p>
    <w:p w:rsidR="007B5B84" w:rsidRDefault="00551A1B" w14:paraId="39801859" w14:textId="035C0E60">
      <w:pPr>
        <w:rPr>
          <w:lang w:val="nl-NL"/>
        </w:rPr>
      </w:pPr>
      <w:r>
        <w:rPr>
          <w:lang w:val="nl-NL"/>
        </w:rPr>
        <w:t>Alle lid</w:t>
      </w:r>
      <w:r w:rsidR="00EA64C1">
        <w:rPr>
          <w:lang w:val="nl-NL"/>
        </w:rPr>
        <w:t>staten verwelkomen de oprichting</w:t>
      </w:r>
      <w:r>
        <w:rPr>
          <w:lang w:val="nl-NL"/>
        </w:rPr>
        <w:t xml:space="preserve"> van de groep en de voorgestelde werkwijze. Een grote meerderheid van de lidstaten heeft zich uitgesproken voor </w:t>
      </w:r>
      <w:r w:rsidR="00504070">
        <w:rPr>
          <w:lang w:val="nl-NL"/>
        </w:rPr>
        <w:t>agendering van mogelijkheden voor betere</w:t>
      </w:r>
      <w:r w:rsidR="00AB56F6">
        <w:rPr>
          <w:lang w:val="nl-NL"/>
        </w:rPr>
        <w:t xml:space="preserve"> samenwerking</w:t>
      </w:r>
      <w:r>
        <w:rPr>
          <w:lang w:val="nl-NL"/>
        </w:rPr>
        <w:t xml:space="preserve"> tussen de instellingen</w:t>
      </w:r>
      <w:r w:rsidR="00504070">
        <w:rPr>
          <w:lang w:val="nl-NL"/>
        </w:rPr>
        <w:t xml:space="preserve"> en de uitwerking daarvan</w:t>
      </w:r>
      <w:r w:rsidR="00507326">
        <w:rPr>
          <w:lang w:val="nl-NL"/>
        </w:rPr>
        <w:t>,</w:t>
      </w:r>
      <w:r w:rsidR="00504070">
        <w:rPr>
          <w:lang w:val="nl-NL"/>
        </w:rPr>
        <w:t xml:space="preserve"> zoals door</w:t>
      </w:r>
      <w:r>
        <w:rPr>
          <w:lang w:val="nl-NL"/>
        </w:rPr>
        <w:t xml:space="preserve"> aanpassing van het inter-institutionele akkoord ‘beter wetgeven’</w:t>
      </w:r>
      <w:r w:rsidR="00AB56F6">
        <w:rPr>
          <w:lang w:val="nl-NL"/>
        </w:rPr>
        <w:t xml:space="preserve"> en de gemeenschappelijke verklaring over de uitvoeringswijze van de medebeslissingsprocedure uit 2007. Vrijwel alle lidstaten benadrukten het belang </w:t>
      </w:r>
      <w:r>
        <w:rPr>
          <w:lang w:val="nl-NL"/>
        </w:rPr>
        <w:t xml:space="preserve">van </w:t>
      </w:r>
      <w:r w:rsidR="00AB56F6">
        <w:rPr>
          <w:lang w:val="nl-NL"/>
        </w:rPr>
        <w:t>agendering van het</w:t>
      </w:r>
      <w:r>
        <w:rPr>
          <w:lang w:val="nl-NL"/>
        </w:rPr>
        <w:t xml:space="preserve"> subsidiariteits- en evenredigheidsbeginsel </w:t>
      </w:r>
      <w:r w:rsidR="00507326">
        <w:rPr>
          <w:lang w:val="nl-NL"/>
        </w:rPr>
        <w:t>evenals</w:t>
      </w:r>
      <w:r>
        <w:rPr>
          <w:lang w:val="nl-NL"/>
        </w:rPr>
        <w:t xml:space="preserve"> de betrokkenheid van nationale parlemen</w:t>
      </w:r>
      <w:r w:rsidR="00AB56F6">
        <w:rPr>
          <w:lang w:val="nl-NL"/>
        </w:rPr>
        <w:t>ten bij Europese besluitvorming</w:t>
      </w:r>
      <w:r>
        <w:rPr>
          <w:lang w:val="nl-NL"/>
        </w:rPr>
        <w:t>.</w:t>
      </w:r>
      <w:r w:rsidR="00AB56F6">
        <w:rPr>
          <w:lang w:val="nl-NL"/>
        </w:rPr>
        <w:t xml:space="preserve"> </w:t>
      </w:r>
      <w:r w:rsidR="00EA64C1">
        <w:rPr>
          <w:lang w:val="nl-NL"/>
        </w:rPr>
        <w:t>E</w:t>
      </w:r>
      <w:r>
        <w:rPr>
          <w:lang w:val="nl-NL"/>
        </w:rPr>
        <w:t xml:space="preserve">r </w:t>
      </w:r>
      <w:r w:rsidR="00EA64C1">
        <w:rPr>
          <w:lang w:val="nl-NL"/>
        </w:rPr>
        <w:t xml:space="preserve">was </w:t>
      </w:r>
      <w:r>
        <w:rPr>
          <w:lang w:val="nl-NL"/>
        </w:rPr>
        <w:t>consensus over de beperking van het mandaat tot hervormingen die binnen het kader van het Verdrag van Lissabon gerealiseerd kunnen worden</w:t>
      </w:r>
      <w:r w:rsidR="00504070">
        <w:rPr>
          <w:lang w:val="nl-NL"/>
        </w:rPr>
        <w:t xml:space="preserve">, waarmee de </w:t>
      </w:r>
      <w:r w:rsidR="001C2F0E">
        <w:rPr>
          <w:lang w:val="nl-NL"/>
        </w:rPr>
        <w:t>groep niet zal ingaan op opties die verdragswijziging behelzen.</w:t>
      </w:r>
      <w:r>
        <w:rPr>
          <w:lang w:val="nl-NL"/>
        </w:rPr>
        <w:t xml:space="preserve"> </w:t>
      </w:r>
      <w:r w:rsidR="00AB56F6">
        <w:rPr>
          <w:lang w:val="nl-NL"/>
        </w:rPr>
        <w:t>Het Italiaanse voorz</w:t>
      </w:r>
      <w:r w:rsidR="001C2F0E">
        <w:rPr>
          <w:lang w:val="nl-NL"/>
        </w:rPr>
        <w:t>itterschap heeft toegezegd de agenda van de groep langs bovenstaande lijnen op te zetten.</w:t>
      </w:r>
      <w:r w:rsidR="00AB56F6">
        <w:rPr>
          <w:lang w:val="nl-NL"/>
        </w:rPr>
        <w:t xml:space="preserve"> </w:t>
      </w:r>
    </w:p>
    <w:p w:rsidR="007B5B84" w:rsidP="004931FE" w:rsidRDefault="007B5B84" w14:paraId="0232F271" w14:textId="77777777">
      <w:pPr>
        <w:spacing w:after="0"/>
        <w:rPr>
          <w:b/>
          <w:lang w:val="nl-NL"/>
        </w:rPr>
      </w:pPr>
      <w:r w:rsidRPr="007B5B84">
        <w:rPr>
          <w:b/>
          <w:lang w:val="nl-NL"/>
        </w:rPr>
        <w:t>Rol Raad Algemene Zaken in de Strategische Agenda</w:t>
      </w:r>
    </w:p>
    <w:p w:rsidR="004B0E36" w:rsidP="00A849A3" w:rsidRDefault="00EA64C1" w14:paraId="778B96F0" w14:textId="1254E7BF">
      <w:pPr>
        <w:rPr>
          <w:lang w:val="nl-NL"/>
        </w:rPr>
      </w:pPr>
      <w:r>
        <w:rPr>
          <w:lang w:val="nl-NL"/>
        </w:rPr>
        <w:t>Ten aanzien van de opvolging van d</w:t>
      </w:r>
      <w:r w:rsidR="00964237">
        <w:rPr>
          <w:lang w:val="nl-NL"/>
        </w:rPr>
        <w:t>e Strategische Agenda</w:t>
      </w:r>
      <w:r>
        <w:rPr>
          <w:lang w:val="nl-NL"/>
        </w:rPr>
        <w:t xml:space="preserve"> heeft het Italiaanse voorzitterschap voorstellen gedaan voor bespreking van de prioriteiten</w:t>
      </w:r>
      <w:r w:rsidR="00964237">
        <w:rPr>
          <w:lang w:val="nl-NL"/>
        </w:rPr>
        <w:t xml:space="preserve"> met de Commissie</w:t>
      </w:r>
      <w:r>
        <w:rPr>
          <w:lang w:val="nl-NL"/>
        </w:rPr>
        <w:t xml:space="preserve"> op de komende Raden Algemene Zaken</w:t>
      </w:r>
      <w:r w:rsidR="00964237">
        <w:rPr>
          <w:lang w:val="nl-NL"/>
        </w:rPr>
        <w:t xml:space="preserve"> met het oog op het </w:t>
      </w:r>
      <w:r w:rsidR="00A849A3">
        <w:rPr>
          <w:lang w:val="nl-NL"/>
        </w:rPr>
        <w:t xml:space="preserve">meerjarenprogramma </w:t>
      </w:r>
      <w:r w:rsidR="00964237">
        <w:rPr>
          <w:lang w:val="nl-NL"/>
        </w:rPr>
        <w:t>van de Commissie</w:t>
      </w:r>
      <w:r>
        <w:rPr>
          <w:lang w:val="nl-NL"/>
        </w:rPr>
        <w:t xml:space="preserve">. Het voorzitterschap legt de prioriteit bij </w:t>
      </w:r>
      <w:r w:rsidR="004B0E36">
        <w:rPr>
          <w:lang w:val="nl-NL"/>
        </w:rPr>
        <w:t xml:space="preserve">groei, banen en concurrentievermogen gevolgd door klimaat en energie en de digitale agenda. Hiervoor is bij de lidstaten brede steun. </w:t>
      </w:r>
    </w:p>
    <w:p w:rsidR="00AB56F6" w:rsidP="00A849A3" w:rsidRDefault="00AB56F6" w14:paraId="412A76BE" w14:textId="1DFEDB11">
      <w:pPr>
        <w:rPr>
          <w:lang w:val="nl-NL"/>
        </w:rPr>
      </w:pPr>
      <w:r>
        <w:rPr>
          <w:lang w:val="nl-NL"/>
        </w:rPr>
        <w:t>Naast bespreking van het meerjarenprogramma van de Commissie is ook de besprek</w:t>
      </w:r>
      <w:r w:rsidR="001C2F0E">
        <w:rPr>
          <w:lang w:val="nl-NL"/>
        </w:rPr>
        <w:t xml:space="preserve">ing </w:t>
      </w:r>
      <w:r w:rsidRPr="00A849A3" w:rsidR="00A849A3">
        <w:rPr>
          <w:lang w:val="nl-NL"/>
        </w:rPr>
        <w:t xml:space="preserve">in de Raad </w:t>
      </w:r>
      <w:r w:rsidR="001C2F0E">
        <w:rPr>
          <w:lang w:val="nl-NL"/>
        </w:rPr>
        <w:t>van het jaarlijkse werk</w:t>
      </w:r>
      <w:r>
        <w:rPr>
          <w:lang w:val="nl-NL"/>
        </w:rPr>
        <w:t xml:space="preserve">programma van de Commissie </w:t>
      </w:r>
      <w:r w:rsidR="00A849A3">
        <w:rPr>
          <w:lang w:val="nl-NL"/>
        </w:rPr>
        <w:t>aan de orde gekomen;</w:t>
      </w:r>
      <w:r>
        <w:rPr>
          <w:lang w:val="nl-NL"/>
        </w:rPr>
        <w:t xml:space="preserve"> ook hiervoor is bij</w:t>
      </w:r>
      <w:r w:rsidR="00104031">
        <w:rPr>
          <w:lang w:val="nl-NL"/>
        </w:rPr>
        <w:t xml:space="preserve"> de lidstaten brede steun. Het voorzitterschap zal hiertoe het initiatief nemen.</w:t>
      </w:r>
      <w:r>
        <w:rPr>
          <w:lang w:val="nl-NL"/>
        </w:rPr>
        <w:t xml:space="preserve"> </w:t>
      </w:r>
    </w:p>
    <w:p w:rsidR="001C2F0E" w:rsidRDefault="004B0E36" w14:paraId="151A23AE" w14:textId="2A94BFDB">
      <w:pPr>
        <w:rPr>
          <w:lang w:val="nl-NL"/>
        </w:rPr>
      </w:pPr>
      <w:r>
        <w:rPr>
          <w:lang w:val="nl-NL"/>
        </w:rPr>
        <w:t xml:space="preserve">Hoewel de presentatie van de kandidaat-Commissarissen in de Raad </w:t>
      </w:r>
      <w:r w:rsidR="00964237">
        <w:rPr>
          <w:lang w:val="nl-NL"/>
        </w:rPr>
        <w:t>d</w:t>
      </w:r>
      <w:r w:rsidR="00BE4BDE">
        <w:rPr>
          <w:lang w:val="nl-NL"/>
        </w:rPr>
        <w:t>oor verschillende lidstaten</w:t>
      </w:r>
      <w:r w:rsidR="00964237">
        <w:rPr>
          <w:lang w:val="nl-NL"/>
        </w:rPr>
        <w:t xml:space="preserve"> waaronder Nederland</w:t>
      </w:r>
      <w:r w:rsidR="00BE4BDE">
        <w:rPr>
          <w:lang w:val="nl-NL"/>
        </w:rPr>
        <w:t>,</w:t>
      </w:r>
      <w:r w:rsidR="00A849A3">
        <w:rPr>
          <w:lang w:val="nl-NL"/>
        </w:rPr>
        <w:t xml:space="preserve"> bepleit werd, uitte</w:t>
      </w:r>
      <w:r w:rsidR="00964237">
        <w:rPr>
          <w:lang w:val="nl-NL"/>
        </w:rPr>
        <w:t xml:space="preserve"> een aantal </w:t>
      </w:r>
      <w:r w:rsidR="001C2F0E">
        <w:rPr>
          <w:lang w:val="nl-NL"/>
        </w:rPr>
        <w:t xml:space="preserve">andere </w:t>
      </w:r>
      <w:r w:rsidR="00964237">
        <w:rPr>
          <w:lang w:val="nl-NL"/>
        </w:rPr>
        <w:t>lidstaten bedenkingen</w:t>
      </w:r>
      <w:r w:rsidR="001C2F0E">
        <w:rPr>
          <w:lang w:val="nl-NL"/>
        </w:rPr>
        <w:t xml:space="preserve"> op procedurele gronden</w:t>
      </w:r>
      <w:r>
        <w:rPr>
          <w:lang w:val="nl-NL"/>
        </w:rPr>
        <w:t xml:space="preserve">. Het Italiaanse voorzitterschap heeft voorgesteld dat de leden van de Commissie kort na aantreden consultaties </w:t>
      </w:r>
      <w:r w:rsidR="001C2F0E">
        <w:rPr>
          <w:lang w:val="nl-NL"/>
        </w:rPr>
        <w:t>met de Raad</w:t>
      </w:r>
      <w:r>
        <w:rPr>
          <w:lang w:val="nl-NL"/>
        </w:rPr>
        <w:t xml:space="preserve"> voeren over de</w:t>
      </w:r>
      <w:r w:rsidR="00964237">
        <w:rPr>
          <w:lang w:val="nl-NL"/>
        </w:rPr>
        <w:t xml:space="preserve"> verdere</w:t>
      </w:r>
      <w:r>
        <w:rPr>
          <w:lang w:val="nl-NL"/>
        </w:rPr>
        <w:t xml:space="preserve"> omzetting van de Strategische Agenda. </w:t>
      </w:r>
    </w:p>
    <w:p w:rsidRPr="00551A1B" w:rsidR="00551A1B" w:rsidP="004931FE" w:rsidRDefault="00E03C1A" w14:paraId="26D776B8" w14:textId="1E39485C">
      <w:pPr>
        <w:rPr>
          <w:lang w:val="nl-NL"/>
        </w:rPr>
      </w:pPr>
      <w:r>
        <w:rPr>
          <w:lang w:val="nl-NL"/>
        </w:rPr>
        <w:t xml:space="preserve">De Commissie heeft aangekondigd binnenkort voorstellen te doen voor </w:t>
      </w:r>
      <w:r w:rsidR="004931FE">
        <w:rPr>
          <w:lang w:val="nl-NL"/>
        </w:rPr>
        <w:t xml:space="preserve">vormgeving </w:t>
      </w:r>
      <w:r w:rsidR="00427625">
        <w:rPr>
          <w:lang w:val="nl-NL"/>
        </w:rPr>
        <w:t xml:space="preserve">van </w:t>
      </w:r>
      <w:r>
        <w:rPr>
          <w:lang w:val="nl-NL"/>
        </w:rPr>
        <w:t>de Strategische Agenda</w:t>
      </w:r>
      <w:r w:rsidR="004931FE">
        <w:rPr>
          <w:lang w:val="nl-NL"/>
        </w:rPr>
        <w:t>,</w:t>
      </w:r>
      <w:r>
        <w:rPr>
          <w:lang w:val="nl-NL"/>
        </w:rPr>
        <w:t xml:space="preserve"> voor wat betreft de invulling van het subsidiariteits- en evenredigheidsbeginsel en het nauwer betrekken van de nationale parlementen bij Europese besluitvorming. </w:t>
      </w:r>
      <w:r w:rsidR="004411FA">
        <w:rPr>
          <w:lang w:val="nl-NL"/>
        </w:rPr>
        <w:t xml:space="preserve">Verschillende lidstaten, waaronder Nederland, verwelkomden dit initiatief van de Commissie en spraken de verwachting uit dat hiermee de interactie tussen de Commissie en </w:t>
      </w:r>
      <w:r w:rsidR="00BE4BDE">
        <w:rPr>
          <w:lang w:val="nl-NL"/>
        </w:rPr>
        <w:t xml:space="preserve">de </w:t>
      </w:r>
      <w:r w:rsidR="004411FA">
        <w:rPr>
          <w:lang w:val="nl-NL"/>
        </w:rPr>
        <w:t>nationale parlementen duurzaam versterkt wordt.</w:t>
      </w:r>
      <w:r w:rsidR="00E86FCE">
        <w:rPr>
          <w:lang w:val="nl-NL"/>
        </w:rPr>
        <w:t xml:space="preserve"> </w:t>
      </w:r>
    </w:p>
    <w:p w:rsidR="007B5B84" w:rsidP="004931FE" w:rsidRDefault="00BE4BDE" w14:paraId="32F246A3" w14:textId="29B46D7A">
      <w:pPr>
        <w:spacing w:after="0"/>
        <w:rPr>
          <w:b/>
          <w:lang w:val="nl-NL"/>
        </w:rPr>
      </w:pPr>
      <w:r>
        <w:rPr>
          <w:b/>
          <w:lang w:val="nl-NL"/>
        </w:rPr>
        <w:t>Raadsformaties en EU-</w:t>
      </w:r>
      <w:r w:rsidRPr="007B5B84" w:rsidR="007B5B84">
        <w:rPr>
          <w:b/>
          <w:lang w:val="nl-NL"/>
        </w:rPr>
        <w:t>prioriteiten</w:t>
      </w:r>
    </w:p>
    <w:p w:rsidRPr="00E03C1A" w:rsidR="00E03C1A" w:rsidP="004931FE" w:rsidRDefault="00D5773B" w14:paraId="138CB43C" w14:textId="5526CFC6">
      <w:pPr>
        <w:spacing w:after="0"/>
        <w:rPr>
          <w:lang w:val="nl-NL"/>
        </w:rPr>
      </w:pPr>
      <w:r>
        <w:rPr>
          <w:lang w:val="nl-NL"/>
        </w:rPr>
        <w:t xml:space="preserve">Het Italiaanse voorzitterschap heeft de lidstaten </w:t>
      </w:r>
      <w:r w:rsidR="00277B6F">
        <w:rPr>
          <w:lang w:val="nl-NL"/>
        </w:rPr>
        <w:t xml:space="preserve">gevraagd in te gaan op mogelijkheden voor </w:t>
      </w:r>
      <w:r w:rsidR="00E03C1A">
        <w:rPr>
          <w:lang w:val="nl-NL"/>
        </w:rPr>
        <w:t xml:space="preserve">verbetering van de interne organisatie en procedures binnen de Raad en de voorbereiding en de </w:t>
      </w:r>
      <w:r w:rsidR="00277B6F">
        <w:rPr>
          <w:lang w:val="nl-NL"/>
        </w:rPr>
        <w:t>opvolging van de Europese Raad. Het Italiaanse voorzitterschap is voornemens de samenwerking tussen de Raad en de Europese Raad met de nieuwe voorzitter van de Europese Raad op te pakken</w:t>
      </w:r>
      <w:r w:rsidR="00A849A3">
        <w:rPr>
          <w:lang w:val="nl-NL"/>
        </w:rPr>
        <w:t>,</w:t>
      </w:r>
      <w:r w:rsidR="00277B6F">
        <w:rPr>
          <w:lang w:val="nl-NL"/>
        </w:rPr>
        <w:t xml:space="preserve"> teneinde de voorbereiding en de opvolging van de Europese Raad te optimaliseren. Ook concludeerde het voorzitterschap dat er binnen de Raad nog verschillende mogelijkheden bestaan de efficiëntie en effectiviteit te verbeteren, waarbij naast de Raad Algemene Zaken ook over andere Raadsformaties werd gesproken, zoals de Raad voor </w:t>
      </w:r>
      <w:r w:rsidR="00AB56F6">
        <w:rPr>
          <w:lang w:val="nl-NL"/>
        </w:rPr>
        <w:t xml:space="preserve">Concurrentievermogen. </w:t>
      </w:r>
    </w:p>
    <w:sectPr w:rsidRPr="00E03C1A" w:rsidR="00E03C1A">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84"/>
    <w:rsid w:val="00040183"/>
    <w:rsid w:val="00104031"/>
    <w:rsid w:val="00142975"/>
    <w:rsid w:val="001C2F0E"/>
    <w:rsid w:val="00277B6F"/>
    <w:rsid w:val="00341C0F"/>
    <w:rsid w:val="00427625"/>
    <w:rsid w:val="004411FA"/>
    <w:rsid w:val="004931FE"/>
    <w:rsid w:val="004B0E36"/>
    <w:rsid w:val="00504070"/>
    <w:rsid w:val="00507326"/>
    <w:rsid w:val="00551A1B"/>
    <w:rsid w:val="005B192D"/>
    <w:rsid w:val="007B5B84"/>
    <w:rsid w:val="00964237"/>
    <w:rsid w:val="00A849A3"/>
    <w:rsid w:val="00AB56F6"/>
    <w:rsid w:val="00BE4BDE"/>
    <w:rsid w:val="00C70AB3"/>
    <w:rsid w:val="00D309B7"/>
    <w:rsid w:val="00D5773B"/>
    <w:rsid w:val="00E03C1A"/>
    <w:rsid w:val="00E247E8"/>
    <w:rsid w:val="00E86FCE"/>
    <w:rsid w:val="00EA64C1"/>
    <w:rsid w:val="00FF58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microsoft.com/office/2007/relationships/stylesWithEffects" Target="stylesWithEffect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6EB704B0-41FC-4FBB-ACE9-EAF7370E6A45}">
  <ds:schemaRef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purl.org/dc/dcmitype/"/>
  </ds:schemaRefs>
</ds:datastoreItem>
</file>

<file path=docProps/app.xml><?xml version="1.0" encoding="utf-8"?>
<ap:Properties xmlns:vt="http://schemas.openxmlformats.org/officeDocument/2006/docPropsVTypes" xmlns:ap="http://schemas.openxmlformats.org/officeDocument/2006/extended-properties">
  <ap:Pages>1</ap:Pages>
  <ap:Words>622</ap:Words>
  <ap:Characters>3424</ap:Characters>
  <ap:DocSecurity>4</ap:DocSecurity>
  <ap:Lines>28</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2014-09-02T11:58:00.0000000Z</lastPrinted>
  <dcterms:created xsi:type="dcterms:W3CDTF">2014-09-03T15:28:00.0000000Z</dcterms:created>
  <dcterms:modified xsi:type="dcterms:W3CDTF">2014-09-03T15:28:00.0000000Z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0x010100208A97ECCDACC94C8C664375E3715E7C</vt:lpwstr>
  </property>
</Properties>
</file>