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2A0C05">
      <w:pPr>
        <w:spacing w:line="240" w:lineRule="auto"/>
        <w:rPr>
          <w:kern w:val="0"/>
        </w:rPr>
      </w:pPr>
      <w:bookmarkStart w:name="_GoBack" w:id="0"/>
      <w:bookmarkEnd w:id="0"/>
    </w:p>
    <w:p w:rsidR="00263489" w:rsidRDefault="00263489">
      <w:pPr>
        <w:spacing w:line="240" w:lineRule="auto"/>
        <w:rPr>
          <w:kern w:val="0"/>
        </w:rPr>
      </w:pPr>
      <w:r>
        <w:rPr>
          <w:kern w:val="0"/>
        </w:rPr>
        <w:t xml:space="preserve">Hierbij zend ik u de antwoorden op de schriftelijke vragen van de Tweede Kamer over de ontwerpbegroting 2015 van Koninkrijksrelaties (IV) en </w:t>
      </w:r>
      <w:proofErr w:type="spellStart"/>
      <w:r>
        <w:rPr>
          <w:kern w:val="0"/>
        </w:rPr>
        <w:t>BES-fonds</w:t>
      </w:r>
      <w:proofErr w:type="spellEnd"/>
      <w:r>
        <w:rPr>
          <w:kern w:val="0"/>
        </w:rPr>
        <w:t xml:space="preserve"> (H).</w:t>
      </w:r>
    </w:p>
    <w:p w:rsidR="00263489" w:rsidRDefault="00263489">
      <w:pPr>
        <w:spacing w:line="240" w:lineRule="auto"/>
        <w:rPr>
          <w:kern w:val="0"/>
        </w:rPr>
      </w:pPr>
    </w:p>
    <w:p w:rsidR="00263489" w:rsidRDefault="00263489">
      <w:pPr>
        <w:spacing w:line="240" w:lineRule="auto"/>
        <w:rPr>
          <w:kern w:val="0"/>
        </w:rPr>
      </w:pPr>
      <w:r>
        <w:rPr>
          <w:kern w:val="0"/>
        </w:rPr>
        <w:t>De Minister van Binnenlandse Zaken en Koninkrijksrelaties,</w:t>
      </w:r>
    </w:p>
    <w:p w:rsidR="00263489" w:rsidRDefault="00263489">
      <w:pPr>
        <w:spacing w:line="240" w:lineRule="auto"/>
        <w:rPr>
          <w:kern w:val="0"/>
        </w:rPr>
      </w:pPr>
    </w:p>
    <w:p w:rsidR="00263489" w:rsidRDefault="00263489">
      <w:pPr>
        <w:spacing w:line="240" w:lineRule="auto"/>
        <w:rPr>
          <w:kern w:val="0"/>
        </w:rPr>
      </w:pPr>
    </w:p>
    <w:p w:rsidR="00263489" w:rsidRDefault="00263489">
      <w:pPr>
        <w:spacing w:line="240" w:lineRule="auto"/>
        <w:rPr>
          <w:kern w:val="0"/>
        </w:rPr>
      </w:pPr>
    </w:p>
    <w:p w:rsidR="00263489" w:rsidRDefault="00263489">
      <w:pPr>
        <w:spacing w:line="240" w:lineRule="auto"/>
        <w:rPr>
          <w:kern w:val="0"/>
        </w:rPr>
      </w:pPr>
    </w:p>
    <w:p w:rsidR="00263489" w:rsidRDefault="00263489">
      <w:pPr>
        <w:spacing w:line="240" w:lineRule="auto"/>
        <w:rPr>
          <w:kern w:val="0"/>
        </w:rPr>
      </w:pPr>
    </w:p>
    <w:p w:rsidR="00263489" w:rsidRDefault="00F25C36">
      <w:pPr>
        <w:spacing w:line="240" w:lineRule="auto"/>
        <w:rPr>
          <w:kern w:val="0"/>
        </w:rPr>
      </w:pPr>
      <w:r>
        <w:rPr>
          <w:kern w:val="0"/>
        </w:rPr>
        <w:t xml:space="preserve">dr. </w:t>
      </w:r>
      <w:r w:rsidR="00263489">
        <w:rPr>
          <w:kern w:val="0"/>
        </w:rPr>
        <w:t>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10717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741A4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10717A">
          <w:fldChar w:fldCharType="begin"/>
        </w:r>
        <w:r w:rsidR="00301FD5">
          <w:instrText xml:space="preserve"> PAGE    \* MERGEFORMAT </w:instrText>
        </w:r>
        <w:r w:rsidR="0010717A">
          <w:fldChar w:fldCharType="separate"/>
        </w:r>
        <w:r w:rsidR="001F070B">
          <w:rPr>
            <w:noProof/>
          </w:rPr>
          <w:t>1</w:t>
        </w:r>
        <w:r w:rsidR="0010717A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1F070B">
            <w:rPr>
              <w:noProof/>
            </w:rPr>
            <w:t>1</w:t>
          </w:r>
        </w:fldSimple>
      </w:p>
      <w:p w:rsidR="002A0C05" w:rsidRDefault="0010717A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10717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10717A">
                  <w:fldChar w:fldCharType="begin"/>
                </w:r>
                <w:r>
                  <w:instrText xml:space="preserve"> PAGE    \* MERGEFORMAT </w:instrText>
                </w:r>
                <w:r w:rsidR="0010717A">
                  <w:fldChar w:fldCharType="separate"/>
                </w:r>
                <w:r>
                  <w:t>2</w:t>
                </w:r>
                <w:r w:rsidR="0010717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10717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741A4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Financieel Economische Zaken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Begroten, Budgetteren en Verantwoorden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 w:rsidR="00301FD5">
      <w:t xml:space="preserve">  </w:t>
    </w: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10717A" w:rsidP="001F070B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F070B">
        <w:t>2014-0000515044</w:t>
      </w:r>
    </w:fldSimple>
  </w:p>
  <w:p w:rsidR="002A0C05" w:rsidRDefault="0010717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741A4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1F070B" w:rsidP="0085212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26 september 2014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10717A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1F070B">
              <w:t>Antwoorden op de schriftelijke vragen met kenmerk Kamerstukken 34 000 IV en 34 000 H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10717A">
      <w:fldChar w:fldCharType="begin"/>
    </w:r>
    <w:r>
      <w:instrText xml:space="preserve"> PAGE    \* MERGEFORMAT </w:instrText>
    </w:r>
    <w:r w:rsidR="0010717A">
      <w:fldChar w:fldCharType="separate"/>
    </w:r>
    <w:r w:rsidR="001F070B">
      <w:rPr>
        <w:noProof/>
      </w:rPr>
      <w:t>1</w:t>
    </w:r>
    <w:r w:rsidR="0010717A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1F070B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Postbus 20011</w:t>
    </w:r>
    <w:r w:rsidR="00301FD5">
      <w:t xml:space="preserve"> </w:t>
    </w:r>
    <w:r w:rsidRPr="0074403D">
      <w:t>2500 EA</w:t>
    </w:r>
    <w:r w:rsidR="00301FD5">
      <w:t xml:space="preserve"> </w:t>
    </w:r>
    <w:r w:rsidRPr="0074403D">
      <w:t>Den Haag</w:t>
    </w:r>
  </w:p>
  <w:p w:rsidR="002A0C05" w:rsidRDefault="0010717A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1741A4">
      <w:instrText xml:space="preserve"> DOCPROPERTY  Rubricering  \* MERGEFORMAT </w:instrText>
    </w:r>
    <w:r>
      <w:fldChar w:fldCharType="end"/>
    </w:r>
  </w:p>
  <w:p w:rsidR="00263489" w:rsidRDefault="002634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 der Staten-Generaal</w:t>
    </w:r>
  </w:p>
  <w:p w:rsidR="00263489" w:rsidRDefault="002634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26348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10717A">
      <w:fldChar w:fldCharType="begin"/>
    </w:r>
    <w:r w:rsidR="001741A4">
      <w:instrText xml:space="preserve"> DOCPROPERTY  Aan  \* MERGEFORMAT </w:instrText>
    </w:r>
    <w:r w:rsidR="0010717A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10717A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741A4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10717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10717A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1F070B">
                    <w:t>25 september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10717A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1F070B">
                    <w:t>2014-0000515044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C6DF6"/>
    <w:rsid w:val="0010717A"/>
    <w:rsid w:val="001741A4"/>
    <w:rsid w:val="001F070B"/>
    <w:rsid w:val="00263489"/>
    <w:rsid w:val="002A0C05"/>
    <w:rsid w:val="00301FD5"/>
    <w:rsid w:val="00481D52"/>
    <w:rsid w:val="004D401A"/>
    <w:rsid w:val="006F2C9C"/>
    <w:rsid w:val="0074403D"/>
    <w:rsid w:val="007A2C28"/>
    <w:rsid w:val="00805575"/>
    <w:rsid w:val="00852126"/>
    <w:rsid w:val="00940BCD"/>
    <w:rsid w:val="00AB7DC1"/>
    <w:rsid w:val="00AC0FB5"/>
    <w:rsid w:val="00D57AC5"/>
    <w:rsid w:val="00D775D9"/>
    <w:rsid w:val="00D8016C"/>
    <w:rsid w:val="00ED3F3C"/>
    <w:rsid w:val="00F24186"/>
    <w:rsid w:val="00F25C36"/>
    <w:rsid w:val="00F3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211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2014-09-25T14:52:00.0000000Z</lastPrinted>
  <dcterms:created xsi:type="dcterms:W3CDTF">2013-02-20T15:11:00.0000000Z</dcterms:created>
  <dcterms:modified xsi:type="dcterms:W3CDTF">2014-09-25T14:52:00.0000000Z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vragen met kenmerk Kamerstukken 34 000 IV en 34 000 H</vt:lpwstr>
  </property>
  <property fmtid="{D5CDD505-2E9C-101B-9397-08002B2CF9AE}" pid="4" name="Datum">
    <vt:lpwstr>25 september 2014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2014-0000515044</vt:lpwstr>
  </property>
  <property fmtid="{D5CDD505-2E9C-101B-9397-08002B2CF9AE}" pid="8" name="UwKenmerk">
    <vt:lpwstr/>
  </property>
  <property fmtid="{D5CDD505-2E9C-101B-9397-08002B2CF9AE}" pid="9" name="ContentTypeId">
    <vt:lpwstr>0x010100590AD17D66B4CA4B8C99B595DD040AEF</vt:lpwstr>
  </property>
</Properties>
</file>