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7C7" w:rsidP="009F27C7" w:rsidRDefault="009F27C7">
      <w:pPr>
        <w:outlineLvl w:val="0"/>
        <w:rPr>
          <w:rFonts w:ascii="Tahoma" w:hAnsi="Tahoma" w:cs="Tahoma"/>
          <w:b/>
          <w:bCs/>
          <w:sz w:val="20"/>
          <w:szCs w:val="20"/>
          <w:lang w:eastAsia="nl-NL"/>
        </w:rPr>
      </w:pPr>
    </w:p>
    <w:p w:rsidR="009F27C7" w:rsidP="009F27C7" w:rsidRDefault="009F27C7">
      <w:pPr>
        <w:outlineLvl w:val="0"/>
        <w:rPr>
          <w:rFonts w:ascii="Tahoma" w:hAnsi="Tahoma" w:cs="Tahoma"/>
          <w:b/>
          <w:bCs/>
          <w:sz w:val="20"/>
          <w:szCs w:val="20"/>
          <w:lang w:eastAsia="nl-NL"/>
        </w:rPr>
      </w:pPr>
    </w:p>
    <w:p w:rsidRPr="009F27C7" w:rsidR="009F27C7" w:rsidP="009F27C7" w:rsidRDefault="009F27C7">
      <w:pPr>
        <w:outlineLvl w:val="0"/>
        <w:rPr>
          <w:rFonts w:ascii="Tahoma" w:hAnsi="Tahoma" w:cs="Tahoma"/>
          <w:b/>
          <w:bCs/>
          <w:szCs w:val="20"/>
          <w:lang w:eastAsia="nl-NL"/>
        </w:rPr>
      </w:pPr>
      <w:bookmarkStart w:name="_GoBack" w:id="0"/>
      <w:r w:rsidRPr="009F27C7">
        <w:rPr>
          <w:rFonts w:ascii="Verdana" w:hAnsi="Verdana"/>
          <w:b/>
          <w:bCs/>
          <w:color w:val="000080"/>
          <w:szCs w:val="20"/>
        </w:rPr>
        <w:t>2014Z17814</w:t>
      </w:r>
      <w:r w:rsidRPr="009F27C7">
        <w:rPr>
          <w:rFonts w:ascii="Verdana" w:hAnsi="Verdana"/>
          <w:b/>
          <w:bCs/>
          <w:color w:val="000080"/>
          <w:szCs w:val="20"/>
        </w:rPr>
        <w:t>/</w:t>
      </w:r>
      <w:r w:rsidRPr="009F27C7">
        <w:rPr>
          <w:rFonts w:ascii="Verdana" w:hAnsi="Verdana"/>
          <w:b/>
          <w:bCs/>
          <w:color w:val="000080"/>
          <w:szCs w:val="20"/>
        </w:rPr>
        <w:t>2014D36250</w:t>
      </w:r>
    </w:p>
    <w:p w:rsidRPr="009F27C7" w:rsidR="009F27C7" w:rsidP="009F27C7" w:rsidRDefault="009F27C7">
      <w:pPr>
        <w:outlineLvl w:val="0"/>
        <w:rPr>
          <w:rFonts w:ascii="Tahoma" w:hAnsi="Tahoma" w:cs="Tahoma"/>
          <w:b/>
          <w:bCs/>
          <w:szCs w:val="20"/>
          <w:lang w:eastAsia="nl-NL"/>
        </w:rPr>
      </w:pPr>
    </w:p>
    <w:bookmarkEnd w:id="0"/>
    <w:p w:rsidR="009F27C7" w:rsidP="009F27C7" w:rsidRDefault="009F27C7">
      <w:pPr>
        <w:outlineLvl w:val="0"/>
        <w:rPr>
          <w:rFonts w:ascii="Tahoma" w:hAnsi="Tahoma" w:cs="Tahoma"/>
          <w:b/>
          <w:bCs/>
          <w:sz w:val="20"/>
          <w:szCs w:val="20"/>
          <w:lang w:eastAsia="nl-NL"/>
        </w:rPr>
      </w:pPr>
    </w:p>
    <w:p w:rsidR="009F27C7" w:rsidP="009F27C7" w:rsidRDefault="009F27C7">
      <w:pPr>
        <w:outlineLvl w:val="0"/>
        <w:rPr>
          <w:rFonts w:ascii="Tahoma" w:hAnsi="Tahoma" w:cs="Tahoma"/>
          <w:b/>
          <w:bCs/>
          <w:sz w:val="20"/>
          <w:szCs w:val="20"/>
          <w:lang w:eastAsia="nl-NL"/>
        </w:rPr>
      </w:pPr>
    </w:p>
    <w:p w:rsidR="009F27C7" w:rsidP="009F27C7" w:rsidRDefault="009F27C7">
      <w:pPr>
        <w:outlineLvl w:val="0"/>
        <w:rPr>
          <w:rFonts w:ascii="Tahoma" w:hAnsi="Tahoma" w:cs="Tahoma"/>
          <w:b/>
          <w:bCs/>
          <w:sz w:val="20"/>
          <w:szCs w:val="20"/>
          <w:lang w:eastAsia="nl-NL"/>
        </w:rPr>
      </w:pPr>
    </w:p>
    <w:p w:rsidR="009F27C7" w:rsidP="009F27C7" w:rsidRDefault="009F27C7">
      <w:pPr>
        <w:outlineLvl w:val="0"/>
        <w:rPr>
          <w:rFonts w:ascii="Tahoma" w:hAnsi="Tahoma" w:cs="Tahoma"/>
          <w:b/>
          <w:bCs/>
          <w:sz w:val="20"/>
          <w:szCs w:val="20"/>
          <w:lang w:eastAsia="nl-NL"/>
        </w:rPr>
      </w:pPr>
    </w:p>
    <w:p w:rsidR="009F27C7" w:rsidP="009F27C7" w:rsidRDefault="009F27C7">
      <w:pPr>
        <w:outlineLvl w:val="0"/>
        <w:rPr>
          <w:rFonts w:ascii="Tahoma" w:hAnsi="Tahoma" w:cs="Tahoma"/>
          <w:b/>
          <w:bCs/>
          <w:sz w:val="20"/>
          <w:szCs w:val="20"/>
          <w:lang w:eastAsia="nl-NL"/>
        </w:rPr>
      </w:pPr>
    </w:p>
    <w:p w:rsidR="009F27C7" w:rsidP="009F27C7" w:rsidRDefault="009F27C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Oosterhuis, 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30 september 2014 14:59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SZW</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inventarisatie - onderzoeksvoorstellen Toekomst- en </w:t>
      </w:r>
      <w:proofErr w:type="spellStart"/>
      <w:r>
        <w:rPr>
          <w:rFonts w:ascii="Tahoma" w:hAnsi="Tahoma" w:cs="Tahoma"/>
          <w:sz w:val="20"/>
          <w:szCs w:val="20"/>
          <w:lang w:eastAsia="nl-NL"/>
        </w:rPr>
        <w:t>onderzoeksagenda</w:t>
      </w:r>
      <w:proofErr w:type="spellEnd"/>
      <w:r>
        <w:rPr>
          <w:rFonts w:ascii="Tahoma" w:hAnsi="Tahoma" w:cs="Tahoma"/>
          <w:sz w:val="20"/>
          <w:szCs w:val="20"/>
          <w:lang w:eastAsia="nl-NL"/>
        </w:rPr>
        <w:t xml:space="preserve"> 2015 (commissie SZW)</w:t>
      </w:r>
    </w:p>
    <w:p w:rsidR="009F27C7" w:rsidP="009F27C7" w:rsidRDefault="009F27C7"/>
    <w:p w:rsidR="009F27C7" w:rsidP="009F27C7" w:rsidRDefault="009F27C7">
      <w:pPr>
        <w:rPr>
          <w:rFonts w:ascii="Verdana" w:hAnsi="Verdana"/>
          <w:color w:val="1F497D"/>
          <w:sz w:val="18"/>
          <w:szCs w:val="18"/>
        </w:rPr>
      </w:pPr>
      <w:r>
        <w:rPr>
          <w:rFonts w:ascii="Verdana" w:hAnsi="Verdana"/>
          <w:color w:val="1F497D"/>
          <w:sz w:val="18"/>
          <w:szCs w:val="18"/>
        </w:rPr>
        <w:t xml:space="preserve">Beste </w:t>
      </w:r>
      <w:proofErr w:type="spellStart"/>
      <w:r>
        <w:rPr>
          <w:rFonts w:ascii="Verdana" w:hAnsi="Verdana"/>
          <w:color w:val="1F497D"/>
          <w:sz w:val="18"/>
          <w:szCs w:val="18"/>
        </w:rPr>
        <w:t>Harmanda</w:t>
      </w:r>
      <w:proofErr w:type="spellEnd"/>
      <w:r>
        <w:rPr>
          <w:rFonts w:ascii="Verdana" w:hAnsi="Verdana"/>
          <w:color w:val="1F497D"/>
          <w:sz w:val="18"/>
          <w:szCs w:val="18"/>
        </w:rPr>
        <w:t>,</w:t>
      </w:r>
    </w:p>
    <w:p w:rsidR="009F27C7" w:rsidP="009F27C7" w:rsidRDefault="009F27C7">
      <w:pPr>
        <w:rPr>
          <w:rFonts w:ascii="Verdana" w:hAnsi="Verdana"/>
          <w:color w:val="1F497D"/>
          <w:sz w:val="18"/>
          <w:szCs w:val="18"/>
        </w:rPr>
      </w:pPr>
    </w:p>
    <w:p w:rsidR="009F27C7" w:rsidP="009F27C7" w:rsidRDefault="009F27C7">
      <w:pPr>
        <w:rPr>
          <w:rFonts w:ascii="Verdana" w:hAnsi="Verdana"/>
          <w:color w:val="1F497D"/>
          <w:sz w:val="18"/>
          <w:szCs w:val="18"/>
        </w:rPr>
      </w:pPr>
      <w:r>
        <w:rPr>
          <w:rFonts w:ascii="Verdana" w:hAnsi="Verdana"/>
          <w:color w:val="1F497D"/>
          <w:sz w:val="18"/>
          <w:szCs w:val="18"/>
        </w:rPr>
        <w:t xml:space="preserve">Graag wil ik namens Steven van </w:t>
      </w:r>
      <w:proofErr w:type="spellStart"/>
      <w:r>
        <w:rPr>
          <w:rFonts w:ascii="Verdana" w:hAnsi="Verdana"/>
          <w:color w:val="1F497D"/>
          <w:sz w:val="18"/>
          <w:szCs w:val="18"/>
        </w:rPr>
        <w:t>Weyenberg</w:t>
      </w:r>
      <w:proofErr w:type="spellEnd"/>
      <w:r>
        <w:rPr>
          <w:rFonts w:ascii="Verdana" w:hAnsi="Verdana"/>
          <w:color w:val="1F497D"/>
          <w:sz w:val="18"/>
          <w:szCs w:val="18"/>
        </w:rPr>
        <w:t xml:space="preserve"> voorstellen om in  het kader van de toekomst- en </w:t>
      </w:r>
      <w:proofErr w:type="spellStart"/>
      <w:r>
        <w:rPr>
          <w:rFonts w:ascii="Verdana" w:hAnsi="Verdana"/>
          <w:color w:val="1F497D"/>
          <w:sz w:val="18"/>
          <w:szCs w:val="18"/>
        </w:rPr>
        <w:t>onderzoeksagenda</w:t>
      </w:r>
      <w:proofErr w:type="spellEnd"/>
      <w:r>
        <w:rPr>
          <w:rFonts w:ascii="Verdana" w:hAnsi="Verdana"/>
          <w:color w:val="1F497D"/>
          <w:sz w:val="18"/>
          <w:szCs w:val="18"/>
        </w:rPr>
        <w:t xml:space="preserve"> een onderzoek uit te voeren naar de invloed van technologische ontwikkelingen op de werkgelegenheid. Het onderzoek zou zich enerzijds moeten richten op de vraag wat de invloed van technologische ontwikkelingen (mechanisering, automatisering) in het verleden is geweest op de werkgelegenheid. Anderzijds zou het onderzoek een verkenning moeten bevatten naar de mogelijke effecten van toekomstige technologische ontwikkelingen (en mogelijkheden om daar met beleid op in te spelen).</w:t>
      </w:r>
    </w:p>
    <w:p w:rsidR="009F27C7" w:rsidP="009F27C7" w:rsidRDefault="009F27C7">
      <w:pPr>
        <w:rPr>
          <w:rFonts w:ascii="Verdana" w:hAnsi="Verdana"/>
          <w:color w:val="1F497D"/>
          <w:sz w:val="18"/>
          <w:szCs w:val="18"/>
        </w:rPr>
      </w:pPr>
    </w:p>
    <w:p w:rsidR="009F27C7" w:rsidP="009F27C7" w:rsidRDefault="009F27C7">
      <w:pPr>
        <w:rPr>
          <w:rFonts w:ascii="Verdana" w:hAnsi="Verdana"/>
          <w:color w:val="1F497D"/>
          <w:sz w:val="18"/>
          <w:szCs w:val="18"/>
        </w:rPr>
      </w:pPr>
      <w:r>
        <w:rPr>
          <w:rFonts w:ascii="Verdana" w:hAnsi="Verdana"/>
          <w:color w:val="1F497D"/>
          <w:sz w:val="18"/>
          <w:szCs w:val="18"/>
        </w:rPr>
        <w:t xml:space="preserve">De meerwaarde van dit onderzoek zit hem in het feit dat er momenteel veel verschillende beelden en geluiden en maatschappelijke onzekerheid bestaan over de effecten van technologische ontwikkelingen op de werkgelegenheid. Een parlementair onderzoek is behulpzaam bij het ‘ontmythologiseren’ van dit debat en het zoeken naar een gedeeld beeld over de mogelijkheden, kansen en risico’s die technologische ontwikkelingen in de toekomst kunnen opleveren voor de werkgelegenheid en economische groei. </w:t>
      </w:r>
    </w:p>
    <w:p w:rsidR="009F27C7" w:rsidP="009F27C7" w:rsidRDefault="009F27C7">
      <w:pPr>
        <w:rPr>
          <w:rFonts w:ascii="Verdana" w:hAnsi="Verdana"/>
          <w:color w:val="1F497D"/>
          <w:sz w:val="18"/>
          <w:szCs w:val="18"/>
        </w:rPr>
      </w:pPr>
    </w:p>
    <w:p w:rsidR="009F27C7" w:rsidP="009F27C7" w:rsidRDefault="009F27C7">
      <w:pPr>
        <w:rPr>
          <w:rFonts w:ascii="Verdana" w:hAnsi="Verdana"/>
          <w:color w:val="1F497D"/>
          <w:sz w:val="18"/>
          <w:szCs w:val="18"/>
        </w:rPr>
      </w:pPr>
      <w:r>
        <w:rPr>
          <w:rFonts w:ascii="Verdana" w:hAnsi="Verdana"/>
          <w:color w:val="1F497D"/>
          <w:sz w:val="18"/>
          <w:szCs w:val="18"/>
        </w:rPr>
        <w:t>Vriendelijke groet,</w:t>
      </w:r>
    </w:p>
    <w:p w:rsidR="009F27C7" w:rsidP="009F27C7" w:rsidRDefault="009F27C7">
      <w:pPr>
        <w:rPr>
          <w:rFonts w:ascii="Verdana" w:hAnsi="Verdana"/>
          <w:color w:val="1F497D"/>
          <w:sz w:val="18"/>
          <w:szCs w:val="18"/>
        </w:rPr>
      </w:pPr>
      <w:r>
        <w:rPr>
          <w:rFonts w:ascii="Verdana" w:hAnsi="Verdana"/>
          <w:color w:val="1F497D"/>
          <w:sz w:val="18"/>
          <w:szCs w:val="18"/>
        </w:rPr>
        <w:t>Henk-Jan</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C7"/>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9F27C7"/>
    <w:rsid w:val="00A35B4D"/>
    <w:rsid w:val="00A52BA3"/>
    <w:rsid w:val="00A93ED3"/>
    <w:rsid w:val="00AD2C60"/>
    <w:rsid w:val="00B56DF8"/>
    <w:rsid w:val="00BB16B0"/>
    <w:rsid w:val="00BD164F"/>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27C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27C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2014-10-10T12:36:00.0000000Z</dcterms:created>
  <dcterms:modified xsi:type="dcterms:W3CDTF">2014-10-10T12:39:00.0000000Z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0x010100E87528D5325353469C717ABE59FAA161</vt:lpwstr>
  </property>
</Properties>
</file>