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8E" w:rsidP="0022188E" w:rsidRDefault="0022188E">
      <w:pPr>
        <w:rPr>
          <w:rFonts w:ascii="Cambria" w:hAnsi="Cambria"/>
          <w:color w:val="1F497D"/>
        </w:rPr>
      </w:pPr>
    </w:p>
    <w:p w:rsidR="0022188E" w:rsidP="0022188E" w:rsidRDefault="0022188E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In navolging op ons telefoongesprek wil ik graag het volgende rondvraagpunt toevoegen aan de agenda van de PV EZ van komende dinsdag:</w:t>
      </w:r>
    </w:p>
    <w:p w:rsidR="0022188E" w:rsidP="0022188E" w:rsidRDefault="0022188E">
      <w:pPr>
        <w:rPr>
          <w:rFonts w:ascii="Cambria" w:hAnsi="Cambria"/>
          <w:color w:val="1F497D"/>
        </w:rPr>
      </w:pPr>
    </w:p>
    <w:p w:rsidR="0022188E" w:rsidP="0022188E" w:rsidRDefault="0022188E">
      <w:pPr>
        <w:rPr>
          <w:rFonts w:ascii="Cambria" w:hAnsi="Cambria"/>
          <w:color w:val="1F497D"/>
        </w:rPr>
      </w:pPr>
      <w:proofErr w:type="gramStart"/>
      <w:r>
        <w:rPr>
          <w:rFonts w:ascii="Cambria" w:hAnsi="Cambria"/>
          <w:color w:val="1F497D"/>
        </w:rPr>
        <w:t xml:space="preserve">Het lid Lodders (VVD) verzoekt de staatssecretaris van Economische Zaken het verslag van het schriftelijk overleg over het </w:t>
      </w:r>
      <w:proofErr w:type="spellStart"/>
      <w:r>
        <w:rPr>
          <w:rFonts w:ascii="Cambria" w:hAnsi="Cambria"/>
          <w:color w:val="1F497D"/>
        </w:rPr>
        <w:t>Ctgb</w:t>
      </w:r>
      <w:proofErr w:type="spellEnd"/>
      <w:r>
        <w:rPr>
          <w:rFonts w:ascii="Cambria" w:hAnsi="Cambria"/>
          <w:color w:val="1F497D"/>
        </w:rPr>
        <w:t xml:space="preserve">-besluit ten aanzien van het grondontsmettingsmiddel </w:t>
      </w:r>
      <w:proofErr w:type="spellStart"/>
      <w:r>
        <w:rPr>
          <w:rFonts w:ascii="Cambria" w:hAnsi="Cambria"/>
          <w:color w:val="1F497D"/>
        </w:rPr>
        <w:t>metam</w:t>
      </w:r>
      <w:proofErr w:type="spellEnd"/>
      <w:r>
        <w:rPr>
          <w:rFonts w:ascii="Cambria" w:hAnsi="Cambria"/>
          <w:color w:val="1F497D"/>
        </w:rPr>
        <w:t xml:space="preserve">-natrium ruim voor het AO gewasbeschermingsmiddelen (d.d. </w:t>
      </w:r>
      <w:proofErr w:type="gramEnd"/>
      <w:r>
        <w:rPr>
          <w:rFonts w:ascii="Cambria" w:hAnsi="Cambria"/>
          <w:color w:val="1F497D"/>
        </w:rPr>
        <w:t xml:space="preserve">4/12) naar de Kamer te sturen. </w:t>
      </w:r>
    </w:p>
    <w:p w:rsidR="0022188E" w:rsidP="0022188E" w:rsidRDefault="0022188E">
      <w:pPr>
        <w:rPr>
          <w:rFonts w:ascii="Cambria" w:hAnsi="Cambria"/>
          <w:color w:val="1F497D"/>
        </w:rPr>
      </w:pPr>
    </w:p>
    <w:p w:rsidR="0022188E" w:rsidP="0022188E" w:rsidRDefault="0022188E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Hartelijke groet,</w:t>
      </w:r>
    </w:p>
    <w:p w:rsidR="0022188E" w:rsidP="0022188E" w:rsidRDefault="0022188E">
      <w:pPr>
        <w:rPr>
          <w:rFonts w:ascii="Cambria" w:hAnsi="Cambria"/>
          <w:color w:val="1F497D"/>
        </w:rPr>
      </w:pPr>
    </w:p>
    <w:p w:rsidR="0022188E" w:rsidP="0022188E" w:rsidRDefault="0022188E">
      <w:pPr>
        <w:rPr>
          <w:rFonts w:ascii="Cambria" w:hAnsi="Cambria"/>
          <w:color w:val="1F497D"/>
          <w:lang w:eastAsia="nl-NL"/>
        </w:rPr>
      </w:pPr>
      <w:bookmarkStart w:name="_GoBack" w:id="0"/>
      <w:bookmarkEnd w:id="0"/>
      <w:proofErr w:type="spellStart"/>
      <w:r>
        <w:rPr>
          <w:rFonts w:ascii="Cambria" w:hAnsi="Cambria"/>
          <w:color w:val="1F497D"/>
          <w:lang w:eastAsia="nl-NL"/>
        </w:rPr>
        <w:t>Helma</w:t>
      </w:r>
      <w:proofErr w:type="spellEnd"/>
      <w:r>
        <w:rPr>
          <w:rFonts w:ascii="Cambria" w:hAnsi="Cambria"/>
          <w:color w:val="1F497D"/>
          <w:lang w:eastAsia="nl-NL"/>
        </w:rPr>
        <w:t xml:space="preserve"> Lodders</w:t>
      </w:r>
    </w:p>
    <w:p w:rsidR="0022188E" w:rsidP="0022188E" w:rsidRDefault="0022188E">
      <w:pPr>
        <w:rPr>
          <w:rFonts w:ascii="Cambria" w:hAnsi="Cambria"/>
          <w:color w:val="1F497D"/>
          <w:lang w:eastAsia="nl-NL"/>
        </w:rPr>
      </w:pPr>
      <w:r>
        <w:rPr>
          <w:rFonts w:ascii="Cambria" w:hAnsi="Cambria"/>
          <w:color w:val="1F497D"/>
          <w:lang w:eastAsia="nl-NL"/>
        </w:rPr>
        <w:t xml:space="preserve">Lid van </w:t>
      </w:r>
      <w:proofErr w:type="gramStart"/>
      <w:r>
        <w:rPr>
          <w:rFonts w:ascii="Cambria" w:hAnsi="Cambria"/>
          <w:color w:val="1F497D"/>
          <w:lang w:eastAsia="nl-NL"/>
        </w:rPr>
        <w:t xml:space="preserve">de  </w:t>
      </w:r>
      <w:proofErr w:type="gramEnd"/>
      <w:r>
        <w:rPr>
          <w:rFonts w:ascii="Cambria" w:hAnsi="Cambria"/>
          <w:color w:val="1F497D"/>
          <w:lang w:eastAsia="nl-NL"/>
        </w:rPr>
        <w:t>Tweede Kamer der Staten-Generaal</w:t>
      </w:r>
    </w:p>
    <w:p w:rsidR="00AA4764" w:rsidRDefault="00AA4764"/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8E"/>
    <w:rsid w:val="0022188E"/>
    <w:rsid w:val="00433D6E"/>
    <w:rsid w:val="005E049A"/>
    <w:rsid w:val="00782A56"/>
    <w:rsid w:val="00AA4764"/>
    <w:rsid w:val="00DF5182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2188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2188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421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2014-11-19T14:55:00.0000000Z</dcterms:created>
  <dcterms:modified xsi:type="dcterms:W3CDTF">2014-11-19T14:56:00.0000000Z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0x010100955BA81521E1664FB003B6F4AEE04488</vt:lpwstr>
  </property>
</Properties>
</file>