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133" w:rsidRDefault="00E30133"/>
    <w:p w:rsidR="00E30133" w:rsidRDefault="00E30133"/>
    <w:p w:rsidR="00E30133" w:rsidRDefault="00E30133">
      <w:pPr>
        <w:sectPr w:rsidR="00E30133">
          <w:headerReference w:type="even" r:id="rId8"/>
          <w:headerReference w:type="default" r:id="rId9"/>
          <w:footerReference w:type="even" r:id="rId10"/>
          <w:footerReference w:type="default" r:id="rId11"/>
          <w:headerReference w:type="first" r:id="rId12"/>
          <w:footerReference w:type="first" r:id="rId13"/>
          <w:type w:val="continuous"/>
          <w:pgSz w:w="11905" w:h="16837"/>
          <w:pgMar w:top="2948" w:right="2778" w:bottom="1049" w:left="1588" w:header="6521" w:footer="709" w:gutter="0"/>
          <w:paperSrc w:first="9148" w:other="9148"/>
          <w:pgNumType w:start="1"/>
          <w:cols w:space="708"/>
          <w:docGrid w:linePitch="326"/>
        </w:sectPr>
      </w:pPr>
    </w:p>
    <w:p w:rsidR="005E3B62" w:rsidP="005E3B62" w:rsidRDefault="005E3B62">
      <w:pPr>
        <w:rPr>
          <w:szCs w:val="18"/>
        </w:rPr>
      </w:pPr>
    </w:p>
    <w:p w:rsidR="006449CF" w:rsidP="006449CF" w:rsidRDefault="006449CF">
      <w:pPr>
        <w:spacing w:line="240" w:lineRule="auto"/>
        <w:rPr>
          <w:kern w:val="0"/>
        </w:rPr>
      </w:pPr>
      <w:r>
        <w:rPr>
          <w:kern w:val="0"/>
        </w:rPr>
        <w:t xml:space="preserve">Geachte heer </w:t>
      </w:r>
      <w:proofErr w:type="spellStart"/>
      <w:r>
        <w:rPr>
          <w:kern w:val="0"/>
        </w:rPr>
        <w:t>Fackeldey</w:t>
      </w:r>
      <w:proofErr w:type="spellEnd"/>
      <w:r>
        <w:rPr>
          <w:kern w:val="0"/>
        </w:rPr>
        <w:t>,</w:t>
      </w:r>
    </w:p>
    <w:p w:rsidR="006449CF" w:rsidP="006449CF" w:rsidRDefault="006449CF">
      <w:pPr>
        <w:spacing w:line="240" w:lineRule="auto"/>
        <w:rPr>
          <w:kern w:val="0"/>
        </w:rPr>
      </w:pPr>
    </w:p>
    <w:p w:rsidR="006449CF" w:rsidP="006449CF" w:rsidRDefault="006449CF">
      <w:pPr>
        <w:jc w:val="both"/>
        <w:rPr>
          <w:kern w:val="0"/>
        </w:rPr>
      </w:pPr>
      <w:r>
        <w:rPr>
          <w:kern w:val="0"/>
        </w:rPr>
        <w:t xml:space="preserve">In uw brief van 18 december 2014 hebt u uw zorgen geuit over het bericht dat ik, ondanks de negatieve zienswijzen van een tiental gemeenten waaronder de G32-steden Arnhem, Gouda, ’s-Hertogenbosch en Tilburg, heb ingestemd met de verkoop van woningen door de Stichting </w:t>
      </w:r>
      <w:proofErr w:type="spellStart"/>
      <w:r>
        <w:rPr>
          <w:kern w:val="0"/>
        </w:rPr>
        <w:t>Vestia</w:t>
      </w:r>
      <w:proofErr w:type="spellEnd"/>
      <w:r>
        <w:rPr>
          <w:kern w:val="0"/>
        </w:rPr>
        <w:t xml:space="preserve"> aan </w:t>
      </w:r>
      <w:proofErr w:type="spellStart"/>
      <w:r>
        <w:rPr>
          <w:kern w:val="0"/>
        </w:rPr>
        <w:t>Patrizia</w:t>
      </w:r>
      <w:proofErr w:type="spellEnd"/>
      <w:r>
        <w:rPr>
          <w:kern w:val="0"/>
        </w:rPr>
        <w:t xml:space="preserve"> </w:t>
      </w:r>
      <w:proofErr w:type="spellStart"/>
      <w:r>
        <w:rPr>
          <w:kern w:val="0"/>
        </w:rPr>
        <w:t>Woh</w:t>
      </w:r>
      <w:r w:rsidR="00C25D1D">
        <w:rPr>
          <w:kern w:val="0"/>
        </w:rPr>
        <w:t>n</w:t>
      </w:r>
      <w:r>
        <w:rPr>
          <w:kern w:val="0"/>
        </w:rPr>
        <w:t>modul</w:t>
      </w:r>
      <w:proofErr w:type="spellEnd"/>
      <w:r>
        <w:rPr>
          <w:kern w:val="0"/>
        </w:rPr>
        <w:t>. U legt in uw brief een relatie met de onlangs in de Tweede Kamer der Staten-Generaal aangenomen Novelle bij het voorstel Herzieningswet toegelaten instellingen volkshuisvesting met name ten aanzien van de gemeentelijke of regionale woonvisie en de prestatieafspraken tussen gemeenten en corporaties.</w:t>
      </w:r>
    </w:p>
    <w:p w:rsidR="006449CF" w:rsidP="006449CF" w:rsidRDefault="006449CF">
      <w:pPr>
        <w:jc w:val="both"/>
        <w:rPr>
          <w:kern w:val="0"/>
        </w:rPr>
      </w:pPr>
      <w:r>
        <w:rPr>
          <w:kern w:val="0"/>
        </w:rPr>
        <w:t>Gaarne wil ik daarop als volgt reageren.</w:t>
      </w:r>
    </w:p>
    <w:p w:rsidR="00330AAE" w:rsidP="006449CF" w:rsidRDefault="00330AAE">
      <w:pPr>
        <w:jc w:val="both"/>
        <w:rPr>
          <w:kern w:val="0"/>
        </w:rPr>
      </w:pPr>
    </w:p>
    <w:p w:rsidRPr="00B93286" w:rsidR="00805EDC" w:rsidP="006449CF" w:rsidRDefault="00805EDC">
      <w:pPr>
        <w:jc w:val="both"/>
        <w:rPr>
          <w:i/>
          <w:kern w:val="0"/>
        </w:rPr>
      </w:pPr>
      <w:r w:rsidRPr="00B93286">
        <w:rPr>
          <w:i/>
          <w:kern w:val="0"/>
        </w:rPr>
        <w:t>Novelle</w:t>
      </w:r>
    </w:p>
    <w:p w:rsidRPr="00B93286" w:rsidR="00330AAE" w:rsidP="00330AAE" w:rsidRDefault="00330AAE">
      <w:pPr>
        <w:jc w:val="both"/>
        <w:rPr>
          <w:kern w:val="0"/>
        </w:rPr>
      </w:pPr>
      <w:r w:rsidRPr="00B93286">
        <w:rPr>
          <w:kern w:val="0"/>
        </w:rPr>
        <w:t xml:space="preserve">U geeft aan dat het </w:t>
      </w:r>
      <w:r w:rsidR="00C25D1D">
        <w:rPr>
          <w:kern w:val="0"/>
        </w:rPr>
        <w:t>u</w:t>
      </w:r>
      <w:r w:rsidRPr="00B93286">
        <w:rPr>
          <w:kern w:val="0"/>
        </w:rPr>
        <w:t xml:space="preserve">, in het licht van de novelle, verbaast dat er door mij een generiek besluit tot instemming met de verkoop voor alle gemeenten is genomen. U geeft aan dat gemeenten samen met de corporaties verantwoordelijk </w:t>
      </w:r>
      <w:r w:rsidRPr="00B93286" w:rsidR="00EC7E0A">
        <w:rPr>
          <w:kern w:val="0"/>
        </w:rPr>
        <w:t xml:space="preserve">zijn </w:t>
      </w:r>
      <w:r w:rsidRPr="00B93286">
        <w:rPr>
          <w:kern w:val="0"/>
        </w:rPr>
        <w:t xml:space="preserve">voor de omvang van de kernvoorraad sociale huursector. </w:t>
      </w:r>
    </w:p>
    <w:p w:rsidRPr="00B93286" w:rsidR="00AB665A" w:rsidP="00330AAE" w:rsidRDefault="00330AAE">
      <w:pPr>
        <w:jc w:val="both"/>
        <w:rPr>
          <w:kern w:val="0"/>
        </w:rPr>
      </w:pPr>
      <w:r w:rsidRPr="00B93286">
        <w:rPr>
          <w:kern w:val="0"/>
        </w:rPr>
        <w:t xml:space="preserve">Ik deel uw opvatting niet dat er sprake is van een generiek besluit tot verkoop. Zoals ik </w:t>
      </w:r>
      <w:r w:rsidR="00C25D1D">
        <w:rPr>
          <w:kern w:val="0"/>
        </w:rPr>
        <w:t>hier</w:t>
      </w:r>
      <w:r w:rsidRPr="00B93286">
        <w:rPr>
          <w:kern w:val="0"/>
        </w:rPr>
        <w:t>onder uiteen zal zetten</w:t>
      </w:r>
      <w:r w:rsidRPr="00B93286" w:rsidR="00805EDC">
        <w:rPr>
          <w:kern w:val="0"/>
        </w:rPr>
        <w:t xml:space="preserve">, is </w:t>
      </w:r>
      <w:r w:rsidRPr="00B93286">
        <w:rPr>
          <w:kern w:val="0"/>
        </w:rPr>
        <w:t>de zienswijze van</w:t>
      </w:r>
      <w:r w:rsidRPr="00B93286" w:rsidR="00AB665A">
        <w:rPr>
          <w:kern w:val="0"/>
        </w:rPr>
        <w:t xml:space="preserve"> de verschillende </w:t>
      </w:r>
      <w:r w:rsidRPr="00B93286">
        <w:rPr>
          <w:kern w:val="0"/>
        </w:rPr>
        <w:t xml:space="preserve"> gemeenten ook per gemeente gewogen.</w:t>
      </w:r>
      <w:r w:rsidRPr="00B93286" w:rsidR="00AB665A">
        <w:rPr>
          <w:kern w:val="0"/>
        </w:rPr>
        <w:t xml:space="preserve"> </w:t>
      </w:r>
    </w:p>
    <w:p w:rsidRPr="00B93286" w:rsidR="00805EDC" w:rsidP="00805EDC" w:rsidRDefault="00AB665A">
      <w:pPr>
        <w:jc w:val="both"/>
        <w:rPr>
          <w:kern w:val="0"/>
        </w:rPr>
      </w:pPr>
      <w:r w:rsidRPr="00B93286">
        <w:rPr>
          <w:kern w:val="0"/>
        </w:rPr>
        <w:t xml:space="preserve">Wanneer de novelle straks in werking zal zijn getreden zal dat nog steeds het geval zijn. De gemeente kan </w:t>
      </w:r>
      <w:r w:rsidRPr="00B93286" w:rsidR="00805EDC">
        <w:rPr>
          <w:kern w:val="0"/>
        </w:rPr>
        <w:t xml:space="preserve">volgens de novelle </w:t>
      </w:r>
      <w:r w:rsidRPr="00B93286">
        <w:rPr>
          <w:kern w:val="0"/>
        </w:rPr>
        <w:t xml:space="preserve">in haar woonvisie thema’s benoemen waarvan zij vindt dat de </w:t>
      </w:r>
      <w:r w:rsidRPr="00B93286" w:rsidR="00A07305">
        <w:rPr>
          <w:kern w:val="0"/>
        </w:rPr>
        <w:t xml:space="preserve">corporaties </w:t>
      </w:r>
      <w:r w:rsidRPr="00B93286">
        <w:rPr>
          <w:kern w:val="0"/>
        </w:rPr>
        <w:t xml:space="preserve">daarop dienen te presteren. De gemeente kan daarbij thema’s aan de orde stellen </w:t>
      </w:r>
      <w:r w:rsidRPr="00B93286" w:rsidR="00805EDC">
        <w:rPr>
          <w:kern w:val="0"/>
        </w:rPr>
        <w:t xml:space="preserve">als </w:t>
      </w:r>
      <w:r w:rsidRPr="00B93286">
        <w:rPr>
          <w:kern w:val="0"/>
        </w:rPr>
        <w:t xml:space="preserve">nieuwbouw van sociale huurwoningen, de gewenste ontwikkeling van de woningvoorraad (o.a. verkoop van bezit door de </w:t>
      </w:r>
      <w:r w:rsidRPr="00B93286" w:rsidR="00805EDC">
        <w:rPr>
          <w:kern w:val="0"/>
        </w:rPr>
        <w:t>corporatie</w:t>
      </w:r>
      <w:r w:rsidRPr="00B93286">
        <w:rPr>
          <w:kern w:val="0"/>
        </w:rPr>
        <w:t>), betaalbaarheid en bereikbaarheid</w:t>
      </w:r>
      <w:r w:rsidRPr="00B93286" w:rsidR="00A07305">
        <w:rPr>
          <w:kern w:val="0"/>
        </w:rPr>
        <w:t xml:space="preserve"> en </w:t>
      </w:r>
      <w:r w:rsidRPr="00B93286">
        <w:rPr>
          <w:kern w:val="0"/>
        </w:rPr>
        <w:t xml:space="preserve">de huisvesting van specifieke doelgroepen. </w:t>
      </w:r>
      <w:r w:rsidRPr="00B93286" w:rsidR="00A07305">
        <w:rPr>
          <w:kern w:val="0"/>
        </w:rPr>
        <w:t xml:space="preserve">Corporaties </w:t>
      </w:r>
      <w:r w:rsidRPr="00B93286">
        <w:rPr>
          <w:kern w:val="0"/>
        </w:rPr>
        <w:t xml:space="preserve">worden geacht bij te dragen aan het gemeentelijke volkshuisvestingsbeleid. Uitgangspunt is dat de bijdrage van de toegelaten instelling wordt vastgelegd in concrete, bindende prestatieafspraken tussen gemeente en </w:t>
      </w:r>
      <w:r w:rsidRPr="00B93286" w:rsidR="00805EDC">
        <w:rPr>
          <w:kern w:val="0"/>
        </w:rPr>
        <w:t xml:space="preserve">corporatie </w:t>
      </w:r>
      <w:r w:rsidRPr="00B93286">
        <w:rPr>
          <w:kern w:val="0"/>
        </w:rPr>
        <w:t xml:space="preserve">waar beide partijen elkaar </w:t>
      </w:r>
      <w:r w:rsidR="00C25D1D">
        <w:rPr>
          <w:kern w:val="0"/>
        </w:rPr>
        <w:t xml:space="preserve">aan </w:t>
      </w:r>
      <w:r w:rsidRPr="00B93286">
        <w:rPr>
          <w:kern w:val="0"/>
        </w:rPr>
        <w:t>kunnen houden.</w:t>
      </w:r>
      <w:r w:rsidRPr="00B93286" w:rsidR="00805EDC">
        <w:rPr>
          <w:kern w:val="0"/>
        </w:rPr>
        <w:t xml:space="preserve"> Ik zal monitoren in welke gevallen dit niet gebeurt</w:t>
      </w:r>
      <w:r w:rsidR="00C25D1D">
        <w:rPr>
          <w:kern w:val="0"/>
        </w:rPr>
        <w:t>.</w:t>
      </w:r>
      <w:r w:rsidRPr="00B93286" w:rsidR="00805EDC">
        <w:rPr>
          <w:kern w:val="0"/>
        </w:rPr>
        <w:t xml:space="preserve"> Partijen kunnen ook zelf, zowel in de fase van totstandkoming van deze afspraken als in de fase van uitvoering ervan, de minister geschillen voorleggen. Wanneer er afspraken zijn gemaakt over</w:t>
      </w:r>
      <w:r w:rsidR="00C25D1D">
        <w:rPr>
          <w:kern w:val="0"/>
        </w:rPr>
        <w:t xml:space="preserve"> de</w:t>
      </w:r>
      <w:r w:rsidRPr="00B93286" w:rsidR="00805EDC">
        <w:rPr>
          <w:kern w:val="0"/>
        </w:rPr>
        <w:t xml:space="preserve"> verkoop van woningen zal ik die dan ook bij de beoordeling van </w:t>
      </w:r>
      <w:r w:rsidRPr="00B93286" w:rsidR="00805EDC">
        <w:rPr>
          <w:kern w:val="0"/>
        </w:rPr>
        <w:lastRenderedPageBreak/>
        <w:t>verkoopbesluiten betrekken.</w:t>
      </w:r>
    </w:p>
    <w:p w:rsidRPr="00B93286" w:rsidR="006449CF" w:rsidP="006449CF" w:rsidRDefault="006449CF">
      <w:pPr>
        <w:jc w:val="both"/>
        <w:rPr>
          <w:kern w:val="0"/>
        </w:rPr>
      </w:pPr>
    </w:p>
    <w:p w:rsidRPr="00B93286" w:rsidR="00805EDC" w:rsidP="006449CF" w:rsidRDefault="00805EDC">
      <w:pPr>
        <w:jc w:val="both"/>
        <w:rPr>
          <w:i/>
          <w:kern w:val="0"/>
        </w:rPr>
      </w:pPr>
      <w:r w:rsidRPr="00B93286">
        <w:rPr>
          <w:i/>
          <w:kern w:val="0"/>
        </w:rPr>
        <w:t>Beoordeling op basis van de huidige regelgeving</w:t>
      </w:r>
    </w:p>
    <w:p w:rsidRPr="00B93286" w:rsidR="006449CF" w:rsidP="006449CF" w:rsidRDefault="006449CF">
      <w:pPr>
        <w:jc w:val="both"/>
        <w:rPr>
          <w:kern w:val="0"/>
        </w:rPr>
      </w:pPr>
      <w:r w:rsidRPr="00B93286">
        <w:rPr>
          <w:kern w:val="0"/>
        </w:rPr>
        <w:t>Bi</w:t>
      </w:r>
      <w:r w:rsidRPr="00B93286" w:rsidR="0000654C">
        <w:rPr>
          <w:kern w:val="0"/>
        </w:rPr>
        <w:t xml:space="preserve">j brieven van 31 oktober en </w:t>
      </w:r>
      <w:r w:rsidRPr="00B93286">
        <w:rPr>
          <w:kern w:val="0"/>
        </w:rPr>
        <w:t xml:space="preserve">11 november 2014 heeft de Inspectie Leefomgeving en Transport (ILT), namens mij, aan Stichting </w:t>
      </w:r>
      <w:proofErr w:type="spellStart"/>
      <w:r w:rsidRPr="00B93286">
        <w:rPr>
          <w:kern w:val="0"/>
        </w:rPr>
        <w:t>Vestia</w:t>
      </w:r>
      <w:proofErr w:type="spellEnd"/>
      <w:r w:rsidRPr="00B93286">
        <w:rPr>
          <w:kern w:val="0"/>
        </w:rPr>
        <w:t xml:space="preserve"> goedkeuring verleend voor de voo</w:t>
      </w:r>
      <w:r w:rsidRPr="00B93286" w:rsidR="0000654C">
        <w:rPr>
          <w:kern w:val="0"/>
        </w:rPr>
        <w:t>rgenomen verkoop van 4.157 respectievelijk</w:t>
      </w:r>
      <w:r w:rsidRPr="00B93286">
        <w:rPr>
          <w:kern w:val="0"/>
        </w:rPr>
        <w:t xml:space="preserve"> 1.333 won</w:t>
      </w:r>
      <w:r w:rsidRPr="00B93286" w:rsidR="0000654C">
        <w:rPr>
          <w:kern w:val="0"/>
        </w:rPr>
        <w:t xml:space="preserve">ingen aan </w:t>
      </w:r>
      <w:proofErr w:type="spellStart"/>
      <w:r w:rsidRPr="00B93286" w:rsidR="0000654C">
        <w:rPr>
          <w:kern w:val="0"/>
        </w:rPr>
        <w:t>Patrizia</w:t>
      </w:r>
      <w:proofErr w:type="spellEnd"/>
      <w:r w:rsidRPr="00B93286" w:rsidR="0000654C">
        <w:rPr>
          <w:kern w:val="0"/>
        </w:rPr>
        <w:t xml:space="preserve"> </w:t>
      </w:r>
      <w:proofErr w:type="spellStart"/>
      <w:r w:rsidRPr="00B93286" w:rsidR="0000654C">
        <w:rPr>
          <w:kern w:val="0"/>
        </w:rPr>
        <w:t>Wohnmodul</w:t>
      </w:r>
      <w:proofErr w:type="spellEnd"/>
      <w:r w:rsidRPr="00B93286">
        <w:rPr>
          <w:kern w:val="0"/>
        </w:rPr>
        <w:t>.</w:t>
      </w:r>
    </w:p>
    <w:p w:rsidRPr="00B93286" w:rsidR="006449CF" w:rsidP="006449CF" w:rsidRDefault="006449CF">
      <w:pPr>
        <w:jc w:val="both"/>
        <w:rPr>
          <w:kern w:val="0"/>
        </w:rPr>
      </w:pPr>
      <w:r w:rsidRPr="00B93286">
        <w:rPr>
          <w:kern w:val="0"/>
        </w:rPr>
        <w:t xml:space="preserve">De beoordeling van het verzoek tot goedkeuring van deze woningverkopen heeft plaatsgevonden op basis van de vigerende regelgeving, te weten de voorwaarden in het Besluit beheer </w:t>
      </w:r>
      <w:proofErr w:type="spellStart"/>
      <w:r w:rsidRPr="00B93286">
        <w:rPr>
          <w:kern w:val="0"/>
        </w:rPr>
        <w:t>sociale-huursector</w:t>
      </w:r>
      <w:proofErr w:type="spellEnd"/>
      <w:r w:rsidRPr="00B93286">
        <w:rPr>
          <w:kern w:val="0"/>
        </w:rPr>
        <w:t xml:space="preserve"> en de beleidsregels zoals vastgelegd in de circulaire MG 2013-02. Bij die beoordeling zijn de door de gemeenten verstrekte zienswijzen, de zienswijze van de huurders alsmede de zienswijze van het Centraal Fonds voor de Volkshuisvesting betrokken.</w:t>
      </w:r>
      <w:r w:rsidRPr="00B93286" w:rsidR="006D7234">
        <w:rPr>
          <w:kern w:val="0"/>
        </w:rPr>
        <w:t xml:space="preserve"> De zienswijzen van de gemeenten zijn zowel categoraal als per</w:t>
      </w:r>
      <w:r w:rsidRPr="00B93286" w:rsidR="0000654C">
        <w:rPr>
          <w:kern w:val="0"/>
        </w:rPr>
        <w:t xml:space="preserve"> gemeente gewogen en </w:t>
      </w:r>
      <w:r w:rsidRPr="00B93286" w:rsidR="006D7234">
        <w:rPr>
          <w:kern w:val="0"/>
        </w:rPr>
        <w:t>beoordeeld.</w:t>
      </w:r>
      <w:r w:rsidRPr="00B93286" w:rsidR="006D7234">
        <w:rPr>
          <w:szCs w:val="18"/>
        </w:rPr>
        <w:t xml:space="preserve"> In de circulaire MG 2013-02 is opgenomen dat er een zwaarwegend belang aan deze gemeentelijke zie</w:t>
      </w:r>
      <w:r w:rsidRPr="00B93286" w:rsidR="0000654C">
        <w:rPr>
          <w:szCs w:val="18"/>
        </w:rPr>
        <w:t>nswijze wordt gehecht</w:t>
      </w:r>
      <w:r w:rsidRPr="00B93286" w:rsidR="002B7C2F">
        <w:rPr>
          <w:szCs w:val="18"/>
        </w:rPr>
        <w:t xml:space="preserve">. </w:t>
      </w:r>
      <w:r w:rsidRPr="00B93286" w:rsidR="002958C3">
        <w:rPr>
          <w:szCs w:val="18"/>
        </w:rPr>
        <w:t>S</w:t>
      </w:r>
      <w:r w:rsidRPr="00B93286" w:rsidR="002B7C2F">
        <w:rPr>
          <w:szCs w:val="18"/>
        </w:rPr>
        <w:t>lechts</w:t>
      </w:r>
      <w:r w:rsidRPr="00B93286" w:rsidR="002958C3">
        <w:rPr>
          <w:szCs w:val="18"/>
        </w:rPr>
        <w:t xml:space="preserve"> in bijzondere situaties zal</w:t>
      </w:r>
      <w:r w:rsidRPr="00B93286" w:rsidR="002B7C2F">
        <w:rPr>
          <w:szCs w:val="18"/>
        </w:rPr>
        <w:t xml:space="preserve"> tot een ander oordeel</w:t>
      </w:r>
      <w:r w:rsidRPr="00B93286" w:rsidR="006D7234">
        <w:rPr>
          <w:szCs w:val="18"/>
        </w:rPr>
        <w:t xml:space="preserve"> worden gekomen dan de gemeente </w:t>
      </w:r>
      <w:r w:rsidRPr="00B93286" w:rsidR="002958C3">
        <w:rPr>
          <w:szCs w:val="18"/>
        </w:rPr>
        <w:t>als sprake is van</w:t>
      </w:r>
      <w:r w:rsidRPr="00B93286" w:rsidR="006D7234">
        <w:rPr>
          <w:szCs w:val="18"/>
        </w:rPr>
        <w:t xml:space="preserve"> een nega</w:t>
      </w:r>
      <w:r w:rsidRPr="00B93286" w:rsidR="002958C3">
        <w:rPr>
          <w:szCs w:val="18"/>
        </w:rPr>
        <w:t xml:space="preserve">tieve gemeentelijke zienswijze die </w:t>
      </w:r>
      <w:r w:rsidRPr="00B93286" w:rsidR="006D7234">
        <w:rPr>
          <w:szCs w:val="18"/>
        </w:rPr>
        <w:t xml:space="preserve">evident en naar objectieve maatstaven niet in het belang van </w:t>
      </w:r>
      <w:r w:rsidRPr="00B93286" w:rsidR="002958C3">
        <w:rPr>
          <w:szCs w:val="18"/>
        </w:rPr>
        <w:t>de volkshuisvesting is te achten</w:t>
      </w:r>
      <w:r w:rsidRPr="00B93286" w:rsidR="006D7234">
        <w:rPr>
          <w:szCs w:val="18"/>
        </w:rPr>
        <w:t>. Vastgesteld kan worden dat er hier sprake is van een der</w:t>
      </w:r>
      <w:r w:rsidRPr="00B93286" w:rsidR="0000654C">
        <w:rPr>
          <w:szCs w:val="18"/>
        </w:rPr>
        <w:t>gelijke bijzondere situatie; de</w:t>
      </w:r>
      <w:r w:rsidRPr="00B93286" w:rsidR="006D7234">
        <w:rPr>
          <w:szCs w:val="18"/>
        </w:rPr>
        <w:t xml:space="preserve"> omvang van de financiële problemen waarin </w:t>
      </w:r>
      <w:proofErr w:type="spellStart"/>
      <w:r w:rsidRPr="00B93286" w:rsidR="006D7234">
        <w:rPr>
          <w:szCs w:val="18"/>
        </w:rPr>
        <w:t>Vestia</w:t>
      </w:r>
      <w:proofErr w:type="spellEnd"/>
      <w:r w:rsidRPr="00B93286" w:rsidR="006D7234">
        <w:rPr>
          <w:szCs w:val="18"/>
        </w:rPr>
        <w:t xml:space="preserve"> terecht is gekomen, is zonder precedent.</w:t>
      </w:r>
      <w:r w:rsidRPr="00B93286" w:rsidR="0000654C">
        <w:rPr>
          <w:szCs w:val="18"/>
        </w:rPr>
        <w:t xml:space="preserve"> Tegen deze achtergrond zijn de zienswijzen van de gemeenten gewogen. </w:t>
      </w:r>
    </w:p>
    <w:p w:rsidRPr="00B93286" w:rsidR="006449CF" w:rsidP="006449CF" w:rsidRDefault="006449CF">
      <w:pPr>
        <w:jc w:val="both"/>
        <w:rPr>
          <w:kern w:val="0"/>
        </w:rPr>
      </w:pPr>
      <w:r w:rsidRPr="00B93286">
        <w:rPr>
          <w:kern w:val="0"/>
        </w:rPr>
        <w:t xml:space="preserve">Op basis van alle ingebrachte zienswijzen is de ILT tot de conclusie gekomen dat de voorgenomen verkoop in het belang van de volkshuisvesting is, waarbij het belang van de verkoop voor Stichting </w:t>
      </w:r>
      <w:proofErr w:type="spellStart"/>
      <w:r w:rsidRPr="00B93286">
        <w:rPr>
          <w:kern w:val="0"/>
        </w:rPr>
        <w:t>Vestia</w:t>
      </w:r>
      <w:proofErr w:type="spellEnd"/>
      <w:r w:rsidRPr="00B93286">
        <w:rPr>
          <w:kern w:val="0"/>
        </w:rPr>
        <w:t xml:space="preserve"> </w:t>
      </w:r>
      <w:r w:rsidRPr="00B93286" w:rsidR="006D7234">
        <w:rPr>
          <w:kern w:val="0"/>
        </w:rPr>
        <w:t xml:space="preserve">en de sector als geheel </w:t>
      </w:r>
      <w:r w:rsidRPr="00B93286">
        <w:rPr>
          <w:kern w:val="0"/>
        </w:rPr>
        <w:t xml:space="preserve">zwaar is meegewogen. </w:t>
      </w:r>
    </w:p>
    <w:p w:rsidRPr="00B93286" w:rsidR="006449CF" w:rsidP="006449CF" w:rsidRDefault="006449CF">
      <w:pPr>
        <w:jc w:val="both"/>
        <w:rPr>
          <w:kern w:val="0"/>
        </w:rPr>
      </w:pPr>
    </w:p>
    <w:p w:rsidRPr="00B93286" w:rsidR="006449CF" w:rsidP="0000654C" w:rsidRDefault="006449CF">
      <w:pPr>
        <w:rPr>
          <w:kern w:val="0"/>
        </w:rPr>
      </w:pPr>
      <w:r w:rsidRPr="00B93286">
        <w:rPr>
          <w:kern w:val="0"/>
        </w:rPr>
        <w:t>Tegen het in de brief van 11 november 2014 vervatte besluit hebben vijf gemeenten, waaronder twee G32-steden, te weten Arnhem en ’s-Hertogenb</w:t>
      </w:r>
      <w:r w:rsidRPr="00B93286" w:rsidR="00411A7F">
        <w:rPr>
          <w:kern w:val="0"/>
        </w:rPr>
        <w:t xml:space="preserve">osch, op grond van de Algemene </w:t>
      </w:r>
      <w:r w:rsidRPr="00B93286" w:rsidR="00EC7E0A">
        <w:rPr>
          <w:kern w:val="0"/>
        </w:rPr>
        <w:t>w</w:t>
      </w:r>
      <w:r w:rsidRPr="00B93286" w:rsidR="00411A7F">
        <w:rPr>
          <w:kern w:val="0"/>
        </w:rPr>
        <w:t xml:space="preserve">et </w:t>
      </w:r>
      <w:r w:rsidRPr="00B93286" w:rsidR="00EC7E0A">
        <w:rPr>
          <w:kern w:val="0"/>
        </w:rPr>
        <w:t>b</w:t>
      </w:r>
      <w:r w:rsidRPr="00B93286">
        <w:rPr>
          <w:kern w:val="0"/>
        </w:rPr>
        <w:t xml:space="preserve">estuursrecht een bezwaarschrift ingediend. </w:t>
      </w:r>
      <w:r w:rsidR="00441479">
        <w:rPr>
          <w:kern w:val="0"/>
        </w:rPr>
        <w:t xml:space="preserve">De </w:t>
      </w:r>
      <w:r w:rsidRPr="00B93286">
        <w:rPr>
          <w:kern w:val="0"/>
        </w:rPr>
        <w:t>hoorz</w:t>
      </w:r>
      <w:r w:rsidR="00441479">
        <w:rPr>
          <w:kern w:val="0"/>
        </w:rPr>
        <w:t xml:space="preserve">ittingen over deze bezwaren </w:t>
      </w:r>
      <w:r w:rsidRPr="00B93286">
        <w:rPr>
          <w:kern w:val="0"/>
        </w:rPr>
        <w:t xml:space="preserve">moeten </w:t>
      </w:r>
      <w:r w:rsidR="00441479">
        <w:rPr>
          <w:kern w:val="0"/>
        </w:rPr>
        <w:t>nog plaatsvinden, daarom kan</w:t>
      </w:r>
      <w:r w:rsidRPr="00B93286">
        <w:rPr>
          <w:kern w:val="0"/>
        </w:rPr>
        <w:t xml:space="preserve"> ik niet in</w:t>
      </w:r>
      <w:r w:rsidR="00441479">
        <w:rPr>
          <w:kern w:val="0"/>
        </w:rPr>
        <w:t xml:space="preserve">gaan </w:t>
      </w:r>
      <w:r w:rsidRPr="00B93286">
        <w:rPr>
          <w:kern w:val="0"/>
        </w:rPr>
        <w:t>op het verzoek aan het slot van uw brief om alsnog in overleg te gaan met de betrokken gemeenten om tot passende en door alle partijen gedragen afspraken te komen.</w:t>
      </w:r>
    </w:p>
    <w:p w:rsidRPr="00B93286" w:rsidR="006449CF" w:rsidP="005E3B62" w:rsidRDefault="006449CF">
      <w:pPr>
        <w:rPr>
          <w:szCs w:val="18"/>
        </w:rPr>
      </w:pPr>
    </w:p>
    <w:p w:rsidRPr="00B93286" w:rsidR="006449CF" w:rsidP="005E3B62" w:rsidRDefault="006449CF">
      <w:pPr>
        <w:rPr>
          <w:szCs w:val="18"/>
        </w:rPr>
      </w:pPr>
      <w:r w:rsidRPr="00B93286">
        <w:rPr>
          <w:szCs w:val="18"/>
        </w:rPr>
        <w:t>Hoogachtend,</w:t>
      </w:r>
    </w:p>
    <w:p w:rsidRPr="00B93286" w:rsidR="006449CF" w:rsidP="005E3B62" w:rsidRDefault="006449CF">
      <w:pPr>
        <w:rPr>
          <w:szCs w:val="18"/>
        </w:rPr>
      </w:pPr>
    </w:p>
    <w:p w:rsidRPr="00B93286" w:rsidR="005E3B62" w:rsidP="005E3B62" w:rsidRDefault="00F433D1">
      <w:pPr>
        <w:rPr>
          <w:szCs w:val="18"/>
        </w:rPr>
      </w:pPr>
      <w:r w:rsidRPr="00B93286">
        <w:rPr>
          <w:szCs w:val="18"/>
        </w:rPr>
        <w:t>De m</w:t>
      </w:r>
      <w:r w:rsidRPr="00B93286" w:rsidR="005E3B62">
        <w:rPr>
          <w:szCs w:val="18"/>
        </w:rPr>
        <w:t>inister voor Wonen en Rijksdienst,</w:t>
      </w:r>
    </w:p>
    <w:p w:rsidRPr="00B93286" w:rsidR="005E3B62" w:rsidP="005E3B62" w:rsidRDefault="005E3B62">
      <w:pPr>
        <w:rPr>
          <w:szCs w:val="18"/>
        </w:rPr>
      </w:pPr>
    </w:p>
    <w:p w:rsidRPr="00B93286" w:rsidR="005E3B62" w:rsidP="005E3B62" w:rsidRDefault="005E3B62">
      <w:pPr>
        <w:rPr>
          <w:szCs w:val="18"/>
        </w:rPr>
      </w:pPr>
    </w:p>
    <w:p w:rsidRPr="00B93286" w:rsidR="005E3B62" w:rsidP="005E3B62" w:rsidRDefault="005E3B62">
      <w:pPr>
        <w:rPr>
          <w:szCs w:val="18"/>
        </w:rPr>
      </w:pPr>
    </w:p>
    <w:p w:rsidR="005E3B62" w:rsidP="005E3B62" w:rsidRDefault="005E3B62">
      <w:pPr>
        <w:rPr>
          <w:szCs w:val="18"/>
        </w:rPr>
      </w:pPr>
    </w:p>
    <w:p w:rsidRPr="00B93286" w:rsidR="00323DE2" w:rsidP="005E3B62" w:rsidRDefault="00323DE2">
      <w:pPr>
        <w:rPr>
          <w:szCs w:val="18"/>
        </w:rPr>
      </w:pPr>
    </w:p>
    <w:p w:rsidRPr="00FE4FF2" w:rsidR="001753CA" w:rsidP="001B2DCE" w:rsidRDefault="005E3B62">
      <w:r w:rsidRPr="00B93286">
        <w:rPr>
          <w:szCs w:val="18"/>
        </w:rPr>
        <w:t>drs. S.A. Blok</w:t>
      </w:r>
    </w:p>
    <w:p w:rsidRPr="00FE4FF2" w:rsidR="00E30133" w:rsidRDefault="00E30133"/>
    <w:sectPr w:rsidRPr="00FE4FF2" w:rsidR="00E30133" w:rsidSect="001753CA">
      <w:headerReference w:type="default" r:id="rId14"/>
      <w:headerReference w:type="first" r:id="rId15"/>
      <w:type w:val="continuous"/>
      <w:pgSz w:w="11905" w:h="16837"/>
      <w:pgMar w:top="2948" w:right="2778" w:bottom="1049" w:left="1588" w:header="2750"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C83" w:rsidRDefault="00973C83">
      <w:r>
        <w:separator/>
      </w:r>
    </w:p>
  </w:endnote>
  <w:endnote w:type="continuationSeparator" w:id="0">
    <w:p w:rsidR="00973C83" w:rsidRDefault="00973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F7" w:rsidRDefault="00FE36F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57" w:rsidRDefault="0006050E" w:rsidP="007F45C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A0118">
      <w:instrText xml:space="preserve"> DOCPROPERTY  Rubricering  \* MERGEFORMAT </w:instrText>
    </w:r>
    <w:r>
      <w:fldChar w:fldCharType="end"/>
    </w:r>
  </w:p>
  <w:p w:rsidR="00453557" w:rsidRDefault="00453557" w:rsidP="007F45CB">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53557" w:rsidRDefault="0045355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F7" w:rsidRDefault="00FE36F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C83" w:rsidRDefault="00973C83">
      <w:r>
        <w:rPr>
          <w:color w:val="000000"/>
        </w:rPr>
        <w:separator/>
      </w:r>
    </w:p>
  </w:footnote>
  <w:footnote w:type="continuationSeparator" w:id="0">
    <w:p w:rsidR="00973C83" w:rsidRDefault="00973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F7" w:rsidRDefault="00FE36F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57" w:rsidRDefault="00453557"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Inspectie Leefomgeving en Transport </w:t>
    </w:r>
  </w:p>
  <w:p w:rsidR="004D1E7B" w:rsidRPr="004D1E7B" w:rsidRDefault="004D1E7B" w:rsidP="004D1E7B">
    <w:pPr>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sz w:val="13"/>
      </w:rPr>
    </w:pPr>
    <w:r w:rsidRPr="004D1E7B">
      <w:rPr>
        <w:sz w:val="13"/>
      </w:rPr>
      <w:t>Postbus 16191</w:t>
    </w:r>
  </w:p>
  <w:p w:rsidR="004D1E7B" w:rsidRPr="004D1E7B" w:rsidRDefault="004D1E7B" w:rsidP="004D1E7B">
    <w:pPr>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sz w:val="13"/>
      </w:rPr>
    </w:pPr>
    <w:r w:rsidRPr="004D1E7B">
      <w:rPr>
        <w:sz w:val="13"/>
      </w:rPr>
      <w:t>2500 BD Den Haag</w:t>
    </w:r>
  </w:p>
  <w:p w:rsidR="00453557" w:rsidRDefault="00453557"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53557" w:rsidRDefault="00453557"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53557" w:rsidRDefault="00453557"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53557" w:rsidRPr="009B0C09" w:rsidRDefault="00453557" w:rsidP="007F45CB">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Nederland</w:t>
    </w:r>
  </w:p>
  <w:p w:rsidR="00453557" w:rsidRDefault="00453557" w:rsidP="007F45CB">
    <w:pPr>
      <w:pStyle w:val="Huisstijl-ReferentiegegevenskopW2"/>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Kenmerk</w:t>
    </w:r>
  </w:p>
  <w:p w:rsidR="00453557" w:rsidRPr="00B93286" w:rsidRDefault="00453557" w:rsidP="007F45CB">
    <w:pPr>
      <w:pStyle w:val="Huisstijl-Referentiegegevenskop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r w:rsidRPr="00B93286">
      <w:rPr>
        <w:szCs w:val="13"/>
      </w:rPr>
      <w:t>2015-0000009972</w:t>
    </w:r>
  </w:p>
  <w:p w:rsidR="00453557" w:rsidRPr="00E30133" w:rsidRDefault="00453557" w:rsidP="00E30133">
    <w:pPr>
      <w:pStyle w:val="Huisstijl-Referentiegegevens"/>
      <w:framePr w:w="1984" w:h="12614" w:hRule="exact" w:hSpace="180" w:wrap="around" w:vAnchor="page" w:hAnchor="page" w:x="9327" w:y="3096"/>
    </w:pPr>
  </w:p>
  <w:p w:rsidR="00453557" w:rsidRDefault="0006050E" w:rsidP="007F45CB">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A0118">
      <w:instrText xml:space="preserve"> DOCPROPERTY  UwKenmerk  \* MERGEFORMAT </w:instrText>
    </w:r>
    <w:r>
      <w:fldChar w:fldCharType="end"/>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245"/>
    </w:tblGrid>
    <w:tr w:rsidR="00453557" w:rsidRPr="004B45F6" w:rsidTr="00E05F02">
      <w:trPr>
        <w:trHeight w:hRule="exact" w:val="198"/>
      </w:trPr>
      <w:tc>
        <w:tcPr>
          <w:tcW w:w="1134" w:type="dxa"/>
        </w:tcPr>
        <w:p w:rsidR="00453557" w:rsidRPr="004818B0" w:rsidRDefault="00453557" w:rsidP="00FE36F7">
          <w:pPr>
            <w:pStyle w:val="Huisstijl-Gegevenskop"/>
            <w:framePr w:w="6469" w:h="1165" w:hRule="exact" w:wrap="around" w:vAnchor="page" w:hAnchor="page" w:x="1641" w:y="5560"/>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245" w:type="dxa"/>
        </w:tcPr>
        <w:p w:rsidR="00453557" w:rsidRPr="004818B0" w:rsidRDefault="00453557" w:rsidP="00FE36F7">
          <w:pPr>
            <w:pStyle w:val="Huisstijl-Gegevens"/>
            <w:framePr w:w="6469" w:h="1165" w:hRule="exact" w:wrap="around" w:vAnchor="page" w:hAnchor="page" w:x="1641" w:y="5560"/>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453557" w:rsidTr="00E05F02">
      <w:tc>
        <w:tcPr>
          <w:tcW w:w="1134" w:type="dxa"/>
        </w:tcPr>
        <w:p w:rsidR="00453557" w:rsidRDefault="00453557" w:rsidP="00FE36F7">
          <w:pPr>
            <w:pStyle w:val="Huisstijl-Datumenbetreft"/>
            <w:framePr w:w="6469" w:h="1165" w:hRule="exact" w:wrap="around" w:vAnchor="page" w:hAnchor="page" w:x="1641" w:y="5560"/>
          </w:pPr>
          <w:r>
            <w:t>Datum</w:t>
          </w:r>
        </w:p>
      </w:tc>
      <w:tc>
        <w:tcPr>
          <w:tcW w:w="5245" w:type="dxa"/>
        </w:tcPr>
        <w:p w:rsidR="00453557" w:rsidRDefault="00D66FA7" w:rsidP="00FE36F7">
          <w:pPr>
            <w:pStyle w:val="Huisstijl-Datumenbetreft"/>
            <w:framePr w:w="6469" w:h="1165" w:hRule="exact" w:wrap="around" w:vAnchor="page" w:hAnchor="page" w:x="1641" w:y="5560"/>
          </w:pPr>
          <w:r>
            <w:t>21</w:t>
          </w:r>
          <w:r w:rsidR="008B0582">
            <w:t xml:space="preserve"> januari 2015</w:t>
          </w:r>
        </w:p>
      </w:tc>
    </w:tr>
    <w:tr w:rsidR="00453557" w:rsidTr="00E05F02">
      <w:tc>
        <w:tcPr>
          <w:tcW w:w="1134" w:type="dxa"/>
        </w:tcPr>
        <w:p w:rsidR="00453557" w:rsidRDefault="00453557" w:rsidP="00FE36F7">
          <w:pPr>
            <w:pStyle w:val="Huisstijl-Datumenbetreft"/>
            <w:framePr w:w="6469" w:h="1165" w:hRule="exact" w:wrap="around" w:vAnchor="page" w:hAnchor="page" w:x="1641" w:y="5560"/>
          </w:pPr>
          <w:r>
            <w:t>Betreft</w:t>
          </w:r>
        </w:p>
      </w:tc>
      <w:tc>
        <w:tcPr>
          <w:tcW w:w="5245" w:type="dxa"/>
        </w:tcPr>
        <w:p w:rsidR="00453557" w:rsidRPr="00330AAE" w:rsidRDefault="00453557" w:rsidP="00FE36F7">
          <w:pPr>
            <w:pStyle w:val="Default"/>
            <w:framePr w:w="6469" w:h="1165" w:hRule="exact" w:wrap="around" w:vAnchor="page" w:hAnchor="page" w:x="1641" w:y="5560"/>
            <w:rPr>
              <w:rFonts w:ascii="Verdana" w:hAnsi="Verdana"/>
              <w:sz w:val="18"/>
              <w:szCs w:val="18"/>
            </w:rPr>
          </w:pPr>
          <w:r w:rsidRPr="00B93286">
            <w:rPr>
              <w:rFonts w:ascii="Verdana" w:hAnsi="Verdana"/>
              <w:sz w:val="18"/>
              <w:szCs w:val="18"/>
            </w:rPr>
            <w:t xml:space="preserve">Verkoop woningen aan </w:t>
          </w:r>
          <w:proofErr w:type="spellStart"/>
          <w:r w:rsidRPr="00B93286">
            <w:rPr>
              <w:rFonts w:ascii="Verdana" w:hAnsi="Verdana"/>
              <w:sz w:val="18"/>
              <w:szCs w:val="18"/>
            </w:rPr>
            <w:t>Patrizia</w:t>
          </w:r>
          <w:proofErr w:type="spellEnd"/>
        </w:p>
        <w:p w:rsidR="00453557" w:rsidRDefault="00453557" w:rsidP="00FE36F7">
          <w:pPr>
            <w:pStyle w:val="Default"/>
            <w:framePr w:w="6469" w:h="1165" w:hRule="exact" w:wrap="around" w:vAnchor="page" w:hAnchor="page" w:x="1641" w:y="5560"/>
            <w:rPr>
              <w:color w:val="auto"/>
            </w:rPr>
          </w:pPr>
        </w:p>
        <w:p w:rsidR="00453557" w:rsidRDefault="00453557" w:rsidP="00FE36F7">
          <w:pPr>
            <w:pStyle w:val="Default"/>
            <w:framePr w:w="6469" w:h="1165" w:hRule="exact" w:wrap="around" w:vAnchor="page" w:hAnchor="page" w:x="1641" w:y="5560"/>
            <w:rPr>
              <w:color w:val="auto"/>
            </w:rPr>
          </w:pPr>
          <w:r>
            <w:rPr>
              <w:color w:val="auto"/>
            </w:rPr>
            <w:t xml:space="preserve"> </w:t>
          </w:r>
        </w:p>
        <w:p w:rsidR="00453557" w:rsidRDefault="00453557" w:rsidP="00FE36F7">
          <w:pPr>
            <w:pStyle w:val="Huisstijl-Datumenbetreft"/>
            <w:framePr w:w="6469" w:h="1165" w:hRule="exact" w:wrap="around" w:vAnchor="page" w:hAnchor="page" w:x="1641" w:y="5560"/>
          </w:pPr>
          <w:r>
            <w:rPr>
              <w:sz w:val="20"/>
              <w:szCs w:val="20"/>
            </w:rPr>
            <w:t xml:space="preserve">Verkoop woningen aan </w:t>
          </w:r>
          <w:proofErr w:type="spellStart"/>
          <w:r>
            <w:rPr>
              <w:sz w:val="20"/>
              <w:szCs w:val="20"/>
            </w:rPr>
            <w:t>Patrizia</w:t>
          </w:r>
          <w:proofErr w:type="spellEnd"/>
        </w:p>
      </w:tc>
    </w:tr>
    <w:tr w:rsidR="00453557" w:rsidTr="00E05F02">
      <w:trPr>
        <w:trHeight w:hRule="exact" w:val="170"/>
      </w:trPr>
      <w:tc>
        <w:tcPr>
          <w:tcW w:w="1134" w:type="dxa"/>
        </w:tcPr>
        <w:p w:rsidR="00453557" w:rsidRDefault="00453557" w:rsidP="00FE36F7">
          <w:pPr>
            <w:pStyle w:val="Huisstijl-Gegevenskop"/>
            <w:framePr w:w="6469" w:h="1165" w:hRule="exact" w:wrap="around" w:vAnchor="page" w:hAnchor="page" w:x="1641" w:y="5560"/>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245" w:type="dxa"/>
        </w:tcPr>
        <w:p w:rsidR="00453557" w:rsidRDefault="00453557" w:rsidP="00FE36F7">
          <w:pPr>
            <w:pStyle w:val="Huisstijl-Gegevens"/>
            <w:framePr w:w="6469" w:h="1165" w:hRule="exact" w:wrap="around" w:vAnchor="page" w:hAnchor="page" w:x="1641" w:y="5560"/>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bl>
  <w:p w:rsidR="00453557" w:rsidRDefault="00453557" w:rsidP="00FE36F7">
    <w:pPr>
      <w:framePr w:w="6469" w:h="1165" w:hRule="exact" w:wrap="around" w:vAnchor="page" w:hAnchor="page" w:x="1641" w:y="5560"/>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p w:rsidR="00453557" w:rsidRDefault="0006050E" w:rsidP="006449CF">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A0118">
      <w:instrText xml:space="preserve"> DOCPROPERTY  Aan  \* MERGEFORMAT </w:instrText>
    </w:r>
    <w:r>
      <w:fldChar w:fldCharType="end"/>
    </w:r>
  </w:p>
  <w:p w:rsidR="00453557" w:rsidRDefault="00453557" w:rsidP="007F45CB">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53557" w:rsidRDefault="0006050E" w:rsidP="000E770C">
    <w:pPr>
      <w:pStyle w:val="Huisstijl-Toezendgegevens"/>
      <w:framePr w:w="7202" w:h="1341"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A0118">
      <w:instrText xml:space="preserve"> DOCPROPERTY  Aan  \* MERGEFORMAT </w:instrText>
    </w:r>
    <w:r>
      <w:fldChar w:fldCharType="end"/>
    </w:r>
  </w:p>
  <w:p w:rsidR="00886D6E" w:rsidRDefault="00886D6E" w:rsidP="00886D6E">
    <w:pPr>
      <w:pStyle w:val="Huisstijl-Toezendgegevens"/>
      <w:framePr w:w="7202" w:h="1341"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Stedennetwerk G32</w:t>
    </w:r>
  </w:p>
  <w:p w:rsidR="00886D6E" w:rsidRDefault="00886D6E" w:rsidP="00886D6E">
    <w:pPr>
      <w:pStyle w:val="Huisstijl-Toezendgegevens"/>
      <w:framePr w:w="7202" w:h="1341"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 xml:space="preserve">t.a.v. de heer Jop </w:t>
    </w:r>
    <w:proofErr w:type="spellStart"/>
    <w:r>
      <w:t>Fackeldey</w:t>
    </w:r>
    <w:proofErr w:type="spellEnd"/>
    <w:r>
      <w:t>, voorzitter fysieke pijler G32</w:t>
    </w:r>
  </w:p>
  <w:p w:rsidR="00886D6E" w:rsidRDefault="00886D6E" w:rsidP="00886D6E">
    <w:pPr>
      <w:pStyle w:val="Huisstijl-Toezendgegevens"/>
      <w:framePr w:w="7202" w:h="1341"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Postbus 91</w:t>
    </w:r>
  </w:p>
  <w:p w:rsidR="00886D6E" w:rsidRDefault="00886D6E" w:rsidP="00886D6E">
    <w:pPr>
      <w:pStyle w:val="Huisstijl-Toezendgegevens"/>
      <w:framePr w:w="7202" w:h="1341"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8200 AB  LELYSTAD</w:t>
    </w:r>
  </w:p>
  <w:p w:rsidR="00453557" w:rsidRDefault="00886D6E" w:rsidP="00886D6E">
    <w:pPr>
      <w:pStyle w:val="Huisstijl-Rubricering"/>
      <w:framePr w:w="7202" w:h="1341"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t xml:space="preserve"> </w:t>
    </w:r>
    <w:r w:rsidR="0006050E">
      <w:fldChar w:fldCharType="begin"/>
    </w:r>
    <w:r w:rsidR="00DA0118">
      <w:instrText xml:space="preserve"> DOCPROPERTY  Rubricering  \* MERGEFORMAT </w:instrText>
    </w:r>
    <w:r w:rsidR="0006050E">
      <w:fldChar w:fldCharType="end"/>
    </w:r>
  </w:p>
  <w:p w:rsidR="00453557" w:rsidRDefault="00453557">
    <w:pPr>
      <w:pStyle w:val="Koptekst"/>
    </w:pPr>
    <w:r>
      <w:rPr>
        <w:noProof/>
        <w:lang w:eastAsia="nl-NL" w:bidi="ar-SA"/>
      </w:rPr>
      <w:drawing>
        <wp:anchor distT="0" distB="0" distL="114300" distR="114300" simplePos="0" relativeHeight="251649024" behindDoc="0" locked="0" layoutInCell="1" allowOverlap="1">
          <wp:simplePos x="0" y="0"/>
          <wp:positionH relativeFrom="page">
            <wp:posOffset>3543300</wp:posOffset>
          </wp:positionH>
          <wp:positionV relativeFrom="page">
            <wp:posOffset>0</wp:posOffset>
          </wp:positionV>
          <wp:extent cx="457200" cy="158115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57200" cy="1581150"/>
                  </a:xfrm>
                  <a:prstGeom prst="rect">
                    <a:avLst/>
                  </a:prstGeom>
                  <a:ln w="3175">
                    <a:noFill/>
                  </a:ln>
                </pic:spPr>
              </pic:pic>
            </a:graphicData>
          </a:graphic>
        </wp:anchor>
      </w:drawing>
    </w:r>
    <w:r>
      <w:rPr>
        <w:noProof/>
        <w:lang w:eastAsia="nl-NL" w:bidi="ar-SA"/>
      </w:rPr>
      <w:drawing>
        <wp:anchor distT="0" distB="0" distL="114300" distR="114300" simplePos="0" relativeHeight="251650048" behindDoc="1" locked="0" layoutInCell="1" allowOverlap="1">
          <wp:simplePos x="0" y="0"/>
          <wp:positionH relativeFrom="page">
            <wp:posOffset>4010025</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8070" cy="1581150"/>
                  </a:xfrm>
                  <a:prstGeom prst="rect">
                    <a:avLst/>
                  </a:prstGeom>
                  <a:ln w="0">
                    <a:noFill/>
                  </a:ln>
                </pic:spPr>
              </pic:pic>
            </a:graphicData>
          </a:graphic>
        </wp:anchor>
      </w:drawing>
    </w:r>
    <w:r w:rsidR="0006050E">
      <w:rPr>
        <w:lang w:eastAsia="nl-NL" w:bidi="ar-SA"/>
      </w:rPr>
      <w:pict>
        <v:shapetype id="_x0000_t202" coordsize="21600,21600" o:spt="202" path="m,l,21600r21600,l21600,xe">
          <v:stroke joinstyle="miter"/>
          <v:path gradientshapeok="t" o:connecttype="rect"/>
        </v:shapetype>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filled="f" strokecolor="white [3212]" strokeweight="0">
          <v:textbox style="mso-next-textbox:#Text Box 25" inset="0,0,0,0">
            <w:txbxContent>
              <w:p w:rsidR="00453557" w:rsidRDefault="00453557">
                <w:pPr>
                  <w:pStyle w:val="Huisstijl-Paginanummer"/>
                </w:pPr>
                <w:r>
                  <w:t xml:space="preserve">Pagina </w:t>
                </w:r>
                <w:fldSimple w:instr=" PAGE    \* MERGEFORMAT ">
                  <w:r w:rsidR="00FE36F7">
                    <w:rPr>
                      <w:noProof/>
                    </w:rPr>
                    <w:t>1</w:t>
                  </w:r>
                </w:fldSimple>
                <w:r>
                  <w:t xml:space="preserve"> van </w:t>
                </w:r>
                <w:fldSimple w:instr=" NUMPAGES   \* MERGEFORMAT ">
                  <w:r w:rsidR="00FE36F7">
                    <w:rPr>
                      <w:noProof/>
                    </w:rP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6F7" w:rsidRDefault="00FE36F7">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57" w:rsidRDefault="0006050E" w:rsidP="007F45CB">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r>
      <w:fldChar w:fldCharType="begin"/>
    </w:r>
    <w:r w:rsidR="00DA0118">
      <w:instrText xml:space="preserve"> DOCPROPERTY  Rubricering  \* MERGEFORMAT </w:instrText>
    </w:r>
    <w:r>
      <w:fldChar w:fldCharType="end"/>
    </w:r>
  </w:p>
  <w:p w:rsidR="00453557" w:rsidRDefault="00453557" w:rsidP="007F45CB">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p>
  <w:p w:rsidR="00453557" w:rsidRDefault="00453557" w:rsidP="006449CF">
    <w:pPr>
      <w:pStyle w:val="Huisstijl-Afzend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Inspectie Leefomgeving en Transport </w:t>
    </w:r>
  </w:p>
  <w:p w:rsidR="00453557" w:rsidRDefault="00D66FA7" w:rsidP="007F45CB">
    <w:pPr>
      <w:pStyle w:val="Huisstijl-ReferentiegegevenskopW1"/>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D66FA7" w:rsidRPr="00D66FA7" w:rsidRDefault="00D66FA7" w:rsidP="00D66FA7">
    <w:pPr>
      <w:pStyle w:val="Huisstijl-Referentiegegevens"/>
      <w:framePr w:w="1984" w:h="12614" w:hRule="exact" w:hSpace="180" w:wrap="around" w:vAnchor="page" w:hAnchor="page" w:x="9327" w:y="3050"/>
    </w:pPr>
    <w:r>
      <w:t>21 januari 2015</w:t>
    </w:r>
  </w:p>
  <w:p w:rsidR="00453557" w:rsidRDefault="00453557" w:rsidP="006449CF">
    <w:pPr>
      <w:pStyle w:val="Huisstijl-ReferentiegegevenskopW1"/>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Kenmerk</w:t>
    </w:r>
  </w:p>
  <w:p w:rsidR="00453557" w:rsidRPr="006449CF" w:rsidRDefault="00453557" w:rsidP="006449CF">
    <w:pPr>
      <w:pStyle w:val="Huisstijl-Referentiegegevens"/>
      <w:framePr w:w="1984" w:h="12614" w:hRule="exact" w:hSpace="180" w:wrap="around" w:vAnchor="page" w:hAnchor="page" w:x="9327" w:y="3050"/>
    </w:pPr>
    <w:r w:rsidRPr="00B93286">
      <w:t>2015-0000009972</w:t>
    </w:r>
  </w:p>
  <w:p w:rsidR="00453557" w:rsidRDefault="00453557" w:rsidP="007F45CB">
    <w:pPr>
      <w:pStyle w:val="Huisstijl-Paginanummer"/>
      <w:framePr w:w="1984" w:h="337" w:hRule="exact" w:hSpace="180" w:wrap="around" w:vAnchor="page" w:hAnchor="page" w:x="9327" w:y="16103"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F45CB">
      <w:t>Pagina</w:t>
    </w:r>
    <w:r>
      <w:t xml:space="preserve"> </w:t>
    </w:r>
    <w:r w:rsidR="0006050E">
      <w:fldChar w:fldCharType="begin"/>
    </w:r>
    <w:r w:rsidR="006075FF">
      <w:instrText xml:space="preserve"> PAGE    \* MERGEFORMAT </w:instrText>
    </w:r>
    <w:r w:rsidR="0006050E">
      <w:fldChar w:fldCharType="separate"/>
    </w:r>
    <w:r w:rsidR="00FE36F7">
      <w:rPr>
        <w:noProof/>
      </w:rPr>
      <w:t>2</w:t>
    </w:r>
    <w:r w:rsidR="0006050E">
      <w:fldChar w:fldCharType="end"/>
    </w:r>
    <w:r>
      <w:t xml:space="preserve"> </w:t>
    </w:r>
    <w:r w:rsidRPr="007F45CB">
      <w:t>van</w:t>
    </w:r>
    <w:r>
      <w:t xml:space="preserve"> </w:t>
    </w:r>
    <w:fldSimple w:instr=" SECTIONPAGES   \* MERGEFORMAT ">
      <w:r w:rsidR="00FE36F7">
        <w:rPr>
          <w:noProof/>
        </w:rPr>
        <w:t>2</w:t>
      </w:r>
    </w:fldSimple>
  </w:p>
  <w:p w:rsidR="00453557" w:rsidRDefault="00453557">
    <w:pPr>
      <w:pStyle w:val="Kopteks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557" w:rsidRDefault="0006050E">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next-textbox:#Text Box 16;mso-fit-shape-to-text:t" inset="0,0,0,0">
            <w:txbxContent>
              <w:p w:rsidR="00453557" w:rsidRDefault="00453557">
                <w:pPr>
                  <w:pStyle w:val="Huisstijl-Datumenbetreft"/>
                  <w:tabs>
                    <w:tab w:val="left" w:pos="-5954"/>
                    <w:tab w:val="left" w:pos="-5670"/>
                  </w:tabs>
                </w:pPr>
                <w:r>
                  <w:t>Datum</w:t>
                </w:r>
                <w:r>
                  <w:tab/>
                  <w:t>3 februari 2014</w:t>
                </w:r>
              </w:p>
              <w:p w:rsidR="00453557" w:rsidRDefault="00453557">
                <w:pPr>
                  <w:pStyle w:val="Huisstijl-Datumenbetreft"/>
                  <w:tabs>
                    <w:tab w:val="left" w:pos="-5954"/>
                    <w:tab w:val="left" w:pos="-5670"/>
                  </w:tabs>
                </w:pPr>
                <w:r>
                  <w:t>Betreft</w:t>
                </w:r>
                <w:r>
                  <w:tab/>
                  <w:t xml:space="preserve">terugkoppeling onderzoeken van </w:t>
                </w:r>
                <w:proofErr w:type="spellStart"/>
                <w:r>
                  <w:t>VvE's</w:t>
                </w:r>
                <w:proofErr w:type="spellEnd"/>
                <w:r>
                  <w:t xml:space="preserve"> in samenwerking met </w:t>
                </w:r>
                <w:proofErr w:type="spellStart"/>
                <w:r>
                  <w:t>VvE-belang</w:t>
                </w:r>
                <w:proofErr w:type="spellEnd"/>
              </w:p>
              <w:p w:rsidR="00453557" w:rsidRDefault="00453557">
                <w:pPr>
                  <w:pStyle w:val="Huisstijl-Datumenbetreft"/>
                  <w:tabs>
                    <w:tab w:val="left" w:pos="-5954"/>
                    <w:tab w:val="left" w:pos="-5670"/>
                  </w:tabs>
                </w:pPr>
              </w:p>
            </w:txbxContent>
          </v:textbox>
          <w10:wrap type="topAndBottom" anchorx="page" anchory="page"/>
        </v:shape>
      </w:pict>
    </w:r>
    <w:r w:rsidR="00453557">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453557">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style="mso-next-textbox:#_x0000_s4101" inset="0,0,0,0">
            <w:txbxContent>
              <w:p w:rsidR="00453557" w:rsidRDefault="00453557">
                <w:pPr>
                  <w:pStyle w:val="Huisstijl-Afzendgegevens"/>
                </w:pPr>
                <w:r w:rsidRPr="007F45CB">
                  <w:t>Ministerie van Binnenlandse Zaken</w:t>
                </w:r>
              </w:p>
              <w:p w:rsidR="00453557" w:rsidRDefault="00453557">
                <w:pPr>
                  <w:pStyle w:val="Huisstijl-Afzendgegevens"/>
                </w:pPr>
                <w:proofErr w:type="spellStart"/>
                <w:r w:rsidRPr="007F45CB">
                  <w:t>Turfmarkt</w:t>
                </w:r>
                <w:proofErr w:type="spellEnd"/>
                <w:r w:rsidRPr="007F45CB">
                  <w:t xml:space="preserve"> 147</w:t>
                </w:r>
              </w:p>
              <w:p w:rsidR="00453557" w:rsidRDefault="00453557">
                <w:pPr>
                  <w:pStyle w:val="Huisstijl-Afzendgegevens"/>
                </w:pPr>
                <w:r w:rsidRPr="007F45CB">
                  <w:t>Den Haag</w:t>
                </w:r>
              </w:p>
              <w:p w:rsidR="00453557" w:rsidRDefault="00453557">
                <w:pPr>
                  <w:pStyle w:val="Huisstijl-Afzendgegevens"/>
                </w:pPr>
                <w:r w:rsidRPr="007F45CB">
                  <w:t>postbus 20011</w:t>
                </w:r>
              </w:p>
              <w:p w:rsidR="00453557" w:rsidRDefault="00453557">
                <w:pPr>
                  <w:pStyle w:val="Huisstijl-ReferentiegegevenskopW2"/>
                </w:pPr>
                <w:r>
                  <w:t>Ons kenmerk</w:t>
                </w:r>
              </w:p>
              <w:p w:rsidR="00453557" w:rsidRDefault="00453557">
                <w:pPr>
                  <w:pStyle w:val="Huisstijl-Referentiegegevens"/>
                </w:pPr>
                <w:r>
                  <w:t>-</w:t>
                </w:r>
              </w:p>
              <w:p w:rsidR="00453557" w:rsidRDefault="00453557">
                <w:pPr>
                  <w:pStyle w:val="Huisstijl-ReferentiegegevenskopW1"/>
                </w:pPr>
                <w:r>
                  <w:t>Uw kenmerk</w:t>
                </w:r>
              </w:p>
              <w:p w:rsidR="00453557" w:rsidRDefault="00453557">
                <w:pPr>
                  <w:pStyle w:val="Huisstijl-Referentiegegevens"/>
                </w:pPr>
                <w:r>
                  <w:t>-</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style="mso-next-textbox:#_x0000_s4100" inset="0,0,0,0">
            <w:txbxContent>
              <w:p w:rsidR="00453557" w:rsidRDefault="00453557">
                <w:pPr>
                  <w:pStyle w:val="Huisstijl-Toezendgegevens"/>
                </w:pPr>
                <w:r w:rsidRPr="007F45CB">
                  <w:t>-</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style="mso-next-textbox:#_x0000_s4099" inset="0,0,0,0">
            <w:txbxContent>
              <w:p w:rsidR="00453557" w:rsidRDefault="00453557">
                <w:pPr>
                  <w:pStyle w:val="Huisstijl-Paginanummer"/>
                </w:pPr>
                <w:r>
                  <w:t xml:space="preserve">Pagina </w:t>
                </w:r>
                <w:fldSimple w:instr=" PAGE    \* MERGEFORMAT ">
                  <w:r>
                    <w:rPr>
                      <w:noProof/>
                    </w:rPr>
                    <w:t>1</w:t>
                  </w:r>
                </w:fldSimple>
                <w:r>
                  <w:t xml:space="preserve"> van </w:t>
                </w:r>
                <w:fldSimple w:instr=" SECTIONPAGES  \* Arabic  \* MERGEFORMAT ">
                  <w:r>
                    <w:rPr>
                      <w:noProof/>
                    </w:rPr>
                    <w:t>3</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style="mso-next-textbox:#_x0000_s4098" inset="0,0,0,0">
            <w:txbxContent>
              <w:p w:rsidR="00453557" w:rsidRDefault="00453557">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style="mso-next-textbox:#_x0000_s4097" inset="0,0,0,0">
            <w:txbxContent>
              <w:p w:rsidR="00453557" w:rsidRDefault="00453557">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1405"/>
    <w:multiLevelType w:val="hybridMultilevel"/>
    <w:tmpl w:val="623E7BD6"/>
    <w:lvl w:ilvl="0" w:tplc="04130011">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nsid w:val="1BA002D3"/>
    <w:multiLevelType w:val="hybridMultilevel"/>
    <w:tmpl w:val="88CEC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45D74F0"/>
    <w:multiLevelType w:val="hybridMultilevel"/>
    <w:tmpl w:val="540842A2"/>
    <w:lvl w:ilvl="0" w:tplc="A9D6EB3C">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F51421"/>
    <w:rsid w:val="0000102E"/>
    <w:rsid w:val="000031C5"/>
    <w:rsid w:val="0000654C"/>
    <w:rsid w:val="00027036"/>
    <w:rsid w:val="00034650"/>
    <w:rsid w:val="0006050E"/>
    <w:rsid w:val="0007184C"/>
    <w:rsid w:val="00081332"/>
    <w:rsid w:val="000A69FF"/>
    <w:rsid w:val="000C0B5E"/>
    <w:rsid w:val="000C485F"/>
    <w:rsid w:val="000E1B24"/>
    <w:rsid w:val="000E770C"/>
    <w:rsid w:val="00106E82"/>
    <w:rsid w:val="0010735A"/>
    <w:rsid w:val="00140889"/>
    <w:rsid w:val="001753CA"/>
    <w:rsid w:val="0017608E"/>
    <w:rsid w:val="001B2DCE"/>
    <w:rsid w:val="001C34AF"/>
    <w:rsid w:val="00231F88"/>
    <w:rsid w:val="0023662E"/>
    <w:rsid w:val="00240496"/>
    <w:rsid w:val="0024245C"/>
    <w:rsid w:val="002612F4"/>
    <w:rsid w:val="00263667"/>
    <w:rsid w:val="002720E8"/>
    <w:rsid w:val="002958C3"/>
    <w:rsid w:val="002B542C"/>
    <w:rsid w:val="002B7C2F"/>
    <w:rsid w:val="002D2BF1"/>
    <w:rsid w:val="002F4971"/>
    <w:rsid w:val="00302FE4"/>
    <w:rsid w:val="00323DE2"/>
    <w:rsid w:val="00330AAE"/>
    <w:rsid w:val="00342F62"/>
    <w:rsid w:val="003534D8"/>
    <w:rsid w:val="00373C17"/>
    <w:rsid w:val="003A083A"/>
    <w:rsid w:val="003C0D57"/>
    <w:rsid w:val="003D0519"/>
    <w:rsid w:val="003D6C5D"/>
    <w:rsid w:val="004074F8"/>
    <w:rsid w:val="00411A7F"/>
    <w:rsid w:val="0043572D"/>
    <w:rsid w:val="00441479"/>
    <w:rsid w:val="004460D4"/>
    <w:rsid w:val="00446788"/>
    <w:rsid w:val="00453557"/>
    <w:rsid w:val="004656F2"/>
    <w:rsid w:val="00466423"/>
    <w:rsid w:val="00467B01"/>
    <w:rsid w:val="00483CDB"/>
    <w:rsid w:val="004B106D"/>
    <w:rsid w:val="004B7646"/>
    <w:rsid w:val="004C4D8B"/>
    <w:rsid w:val="004D1E7B"/>
    <w:rsid w:val="004D6ADD"/>
    <w:rsid w:val="00502F86"/>
    <w:rsid w:val="00507538"/>
    <w:rsid w:val="00511341"/>
    <w:rsid w:val="00512E78"/>
    <w:rsid w:val="0053509F"/>
    <w:rsid w:val="0055587A"/>
    <w:rsid w:val="00570DD1"/>
    <w:rsid w:val="00583D71"/>
    <w:rsid w:val="005C33CC"/>
    <w:rsid w:val="005E3B62"/>
    <w:rsid w:val="005F0099"/>
    <w:rsid w:val="005F50D6"/>
    <w:rsid w:val="006075FF"/>
    <w:rsid w:val="006112E2"/>
    <w:rsid w:val="00630DD6"/>
    <w:rsid w:val="00634F0A"/>
    <w:rsid w:val="006449CF"/>
    <w:rsid w:val="006756FE"/>
    <w:rsid w:val="00686187"/>
    <w:rsid w:val="00697ED1"/>
    <w:rsid w:val="006B2337"/>
    <w:rsid w:val="006B4CE7"/>
    <w:rsid w:val="006D650B"/>
    <w:rsid w:val="006D7234"/>
    <w:rsid w:val="00700D16"/>
    <w:rsid w:val="00707173"/>
    <w:rsid w:val="00714FE0"/>
    <w:rsid w:val="007170D6"/>
    <w:rsid w:val="0072592E"/>
    <w:rsid w:val="007333E2"/>
    <w:rsid w:val="0074535B"/>
    <w:rsid w:val="007915C0"/>
    <w:rsid w:val="00794DAD"/>
    <w:rsid w:val="007B6452"/>
    <w:rsid w:val="007C78F7"/>
    <w:rsid w:val="007D681F"/>
    <w:rsid w:val="007F2D76"/>
    <w:rsid w:val="007F45CB"/>
    <w:rsid w:val="00805EDC"/>
    <w:rsid w:val="00814AA3"/>
    <w:rsid w:val="00824B94"/>
    <w:rsid w:val="00855E04"/>
    <w:rsid w:val="008638D7"/>
    <w:rsid w:val="00873AC7"/>
    <w:rsid w:val="008803B9"/>
    <w:rsid w:val="00886D6E"/>
    <w:rsid w:val="008A5CDF"/>
    <w:rsid w:val="008B0582"/>
    <w:rsid w:val="008B1B0E"/>
    <w:rsid w:val="008E6692"/>
    <w:rsid w:val="008E7FAA"/>
    <w:rsid w:val="008F1F2F"/>
    <w:rsid w:val="00901C4B"/>
    <w:rsid w:val="00920BC1"/>
    <w:rsid w:val="00922524"/>
    <w:rsid w:val="00925F29"/>
    <w:rsid w:val="00950938"/>
    <w:rsid w:val="00973C83"/>
    <w:rsid w:val="009A1010"/>
    <w:rsid w:val="009B0C09"/>
    <w:rsid w:val="009F7ED6"/>
    <w:rsid w:val="00A07305"/>
    <w:rsid w:val="00A14E52"/>
    <w:rsid w:val="00A227ED"/>
    <w:rsid w:val="00A2292F"/>
    <w:rsid w:val="00A319AE"/>
    <w:rsid w:val="00A41B47"/>
    <w:rsid w:val="00A467F1"/>
    <w:rsid w:val="00A51CBD"/>
    <w:rsid w:val="00A55C39"/>
    <w:rsid w:val="00A9566A"/>
    <w:rsid w:val="00AB665A"/>
    <w:rsid w:val="00AD73CD"/>
    <w:rsid w:val="00B04C87"/>
    <w:rsid w:val="00B25E04"/>
    <w:rsid w:val="00B3288C"/>
    <w:rsid w:val="00B346B3"/>
    <w:rsid w:val="00B53AB7"/>
    <w:rsid w:val="00B92DB9"/>
    <w:rsid w:val="00B93286"/>
    <w:rsid w:val="00B97810"/>
    <w:rsid w:val="00BD42D5"/>
    <w:rsid w:val="00BD694B"/>
    <w:rsid w:val="00BE1938"/>
    <w:rsid w:val="00BE6A30"/>
    <w:rsid w:val="00C25D1D"/>
    <w:rsid w:val="00C34077"/>
    <w:rsid w:val="00C52FED"/>
    <w:rsid w:val="00C94907"/>
    <w:rsid w:val="00CE665C"/>
    <w:rsid w:val="00D212B7"/>
    <w:rsid w:val="00D30FAC"/>
    <w:rsid w:val="00D36C34"/>
    <w:rsid w:val="00D4018C"/>
    <w:rsid w:val="00D429EC"/>
    <w:rsid w:val="00D61A56"/>
    <w:rsid w:val="00D66FA7"/>
    <w:rsid w:val="00D84C0F"/>
    <w:rsid w:val="00D91931"/>
    <w:rsid w:val="00DA0118"/>
    <w:rsid w:val="00DF3ED5"/>
    <w:rsid w:val="00E05F02"/>
    <w:rsid w:val="00E149BD"/>
    <w:rsid w:val="00E30133"/>
    <w:rsid w:val="00E667EC"/>
    <w:rsid w:val="00E95683"/>
    <w:rsid w:val="00EB20FA"/>
    <w:rsid w:val="00EC39A4"/>
    <w:rsid w:val="00EC69BC"/>
    <w:rsid w:val="00EC7E0A"/>
    <w:rsid w:val="00F433D1"/>
    <w:rsid w:val="00F51421"/>
    <w:rsid w:val="00F60000"/>
    <w:rsid w:val="00F662AE"/>
    <w:rsid w:val="00F97043"/>
    <w:rsid w:val="00FE36F7"/>
    <w:rsid w:val="00FE4FF2"/>
    <w:rsid w:val="00FF52F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53CA"/>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1753CA"/>
    <w:pPr>
      <w:keepNext/>
      <w:spacing w:before="240" w:after="120"/>
    </w:pPr>
    <w:rPr>
      <w:rFonts w:ascii="Arial" w:hAnsi="Arial"/>
      <w:sz w:val="28"/>
      <w:szCs w:val="28"/>
    </w:rPr>
  </w:style>
  <w:style w:type="paragraph" w:customStyle="1" w:styleId="Textbody">
    <w:name w:val="Text body"/>
    <w:basedOn w:val="Standaard"/>
    <w:rsid w:val="001753CA"/>
    <w:pPr>
      <w:spacing w:after="120"/>
    </w:pPr>
  </w:style>
  <w:style w:type="paragraph" w:styleId="Lijst">
    <w:name w:val="List"/>
    <w:basedOn w:val="Textbody"/>
    <w:rsid w:val="001753CA"/>
  </w:style>
  <w:style w:type="paragraph" w:customStyle="1" w:styleId="Caption1">
    <w:name w:val="Caption1"/>
    <w:basedOn w:val="Standaard"/>
    <w:rsid w:val="001753CA"/>
    <w:pPr>
      <w:suppressLineNumbers/>
      <w:spacing w:before="120" w:after="120"/>
    </w:pPr>
    <w:rPr>
      <w:i/>
      <w:iCs/>
      <w:sz w:val="24"/>
    </w:rPr>
  </w:style>
  <w:style w:type="paragraph" w:customStyle="1" w:styleId="Index">
    <w:name w:val="Index"/>
    <w:basedOn w:val="Standaard"/>
    <w:rsid w:val="001753CA"/>
    <w:pPr>
      <w:suppressLineNumbers/>
    </w:pPr>
  </w:style>
  <w:style w:type="paragraph" w:customStyle="1" w:styleId="Heading11">
    <w:name w:val="Heading 11"/>
    <w:basedOn w:val="Heading"/>
    <w:next w:val="Textbody"/>
    <w:rsid w:val="001753CA"/>
    <w:pPr>
      <w:pageBreakBefore/>
      <w:spacing w:before="340" w:after="170"/>
      <w:ind w:left="-850"/>
    </w:pPr>
    <w:rPr>
      <w:b/>
      <w:bCs/>
      <w:sz w:val="40"/>
    </w:rPr>
  </w:style>
  <w:style w:type="paragraph" w:customStyle="1" w:styleId="Heading21">
    <w:name w:val="Heading 21"/>
    <w:basedOn w:val="Heading"/>
    <w:next w:val="Textbody"/>
    <w:rsid w:val="001753CA"/>
    <w:pPr>
      <w:spacing w:before="340" w:after="170"/>
      <w:ind w:left="-850"/>
    </w:pPr>
    <w:rPr>
      <w:b/>
      <w:bCs/>
      <w:i/>
      <w:iCs/>
      <w:sz w:val="32"/>
    </w:rPr>
  </w:style>
  <w:style w:type="paragraph" w:customStyle="1" w:styleId="Heading31">
    <w:name w:val="Heading 31"/>
    <w:basedOn w:val="Heading"/>
    <w:next w:val="Textbody"/>
    <w:rsid w:val="001753CA"/>
    <w:pPr>
      <w:spacing w:before="340" w:after="170"/>
      <w:ind w:left="-850"/>
    </w:pPr>
    <w:rPr>
      <w:b/>
      <w:bCs/>
    </w:rPr>
  </w:style>
  <w:style w:type="paragraph" w:styleId="Titel">
    <w:name w:val="Title"/>
    <w:basedOn w:val="Heading"/>
    <w:next w:val="Subtitel"/>
    <w:link w:val="TitelChar"/>
    <w:uiPriority w:val="99"/>
    <w:qFormat/>
    <w:rsid w:val="001753CA"/>
    <w:rPr>
      <w:b/>
      <w:bCs/>
      <w:sz w:val="48"/>
      <w:szCs w:val="36"/>
    </w:rPr>
  </w:style>
  <w:style w:type="paragraph" w:styleId="Subtitel">
    <w:name w:val="Subtitle"/>
    <w:basedOn w:val="Heading"/>
    <w:next w:val="Textbody"/>
    <w:rsid w:val="001753CA"/>
    <w:pPr>
      <w:jc w:val="center"/>
    </w:pPr>
    <w:rPr>
      <w:i/>
      <w:iCs/>
    </w:rPr>
  </w:style>
  <w:style w:type="paragraph" w:customStyle="1" w:styleId="ContentsHeading">
    <w:name w:val="Contents Heading"/>
    <w:basedOn w:val="Heading"/>
    <w:rsid w:val="001753CA"/>
    <w:pPr>
      <w:suppressLineNumbers/>
    </w:pPr>
    <w:rPr>
      <w:b/>
      <w:bCs/>
      <w:sz w:val="36"/>
      <w:szCs w:val="32"/>
    </w:rPr>
  </w:style>
  <w:style w:type="paragraph" w:customStyle="1" w:styleId="Contents1">
    <w:name w:val="Contents 1"/>
    <w:basedOn w:val="Index"/>
    <w:rsid w:val="001753CA"/>
    <w:pPr>
      <w:tabs>
        <w:tab w:val="right" w:leader="dot" w:pos="9637"/>
      </w:tabs>
      <w:spacing w:before="170"/>
    </w:pPr>
    <w:rPr>
      <w:sz w:val="26"/>
    </w:rPr>
  </w:style>
  <w:style w:type="paragraph" w:customStyle="1" w:styleId="Contents2">
    <w:name w:val="Contents 2"/>
    <w:basedOn w:val="Index"/>
    <w:rsid w:val="001753CA"/>
    <w:pPr>
      <w:tabs>
        <w:tab w:val="right" w:leader="dot" w:pos="9637"/>
      </w:tabs>
      <w:spacing w:before="57"/>
      <w:ind w:left="283"/>
    </w:pPr>
  </w:style>
  <w:style w:type="paragraph" w:customStyle="1" w:styleId="Contents3">
    <w:name w:val="Contents 3"/>
    <w:basedOn w:val="Index"/>
    <w:rsid w:val="001753CA"/>
    <w:pPr>
      <w:tabs>
        <w:tab w:val="right" w:leader="dot" w:pos="9921"/>
      </w:tabs>
      <w:ind w:left="850"/>
    </w:pPr>
  </w:style>
  <w:style w:type="paragraph" w:customStyle="1" w:styleId="TableContents">
    <w:name w:val="Table Contents"/>
    <w:basedOn w:val="Standaard"/>
    <w:rsid w:val="001753CA"/>
    <w:pPr>
      <w:suppressLineNumbers/>
    </w:pPr>
  </w:style>
  <w:style w:type="paragraph" w:customStyle="1" w:styleId="Huisstijl-Retouradres">
    <w:name w:val="Huisstijl - Retouradres"/>
    <w:basedOn w:val="Standaard"/>
    <w:next w:val="Huisstijl-Rubricering"/>
    <w:rsid w:val="001753CA"/>
    <w:pPr>
      <w:spacing w:line="180" w:lineRule="exact"/>
    </w:pPr>
    <w:rPr>
      <w:sz w:val="13"/>
    </w:rPr>
  </w:style>
  <w:style w:type="paragraph" w:customStyle="1" w:styleId="Huisstijl-Rubricering">
    <w:name w:val="Huisstijl - Rubricering"/>
    <w:basedOn w:val="Standaard"/>
    <w:next w:val="Huisstijl-Toezendgegevens"/>
    <w:rsid w:val="001753CA"/>
    <w:pPr>
      <w:spacing w:line="180" w:lineRule="exact"/>
    </w:pPr>
    <w:rPr>
      <w:b/>
      <w:smallCaps/>
      <w:sz w:val="13"/>
    </w:rPr>
  </w:style>
  <w:style w:type="paragraph" w:customStyle="1" w:styleId="Huisstijl-Toezendgegevens">
    <w:name w:val="Huisstijl - Toezendgegevens"/>
    <w:basedOn w:val="Standaard"/>
    <w:rsid w:val="001753CA"/>
  </w:style>
  <w:style w:type="paragraph" w:customStyle="1" w:styleId="Huisstijl-Datumenbetreft">
    <w:name w:val="Huisstijl - Datum en betreft"/>
    <w:basedOn w:val="Standaard"/>
    <w:rsid w:val="001753CA"/>
    <w:pPr>
      <w:tabs>
        <w:tab w:val="left" w:pos="737"/>
      </w:tabs>
    </w:pPr>
  </w:style>
  <w:style w:type="paragraph" w:customStyle="1" w:styleId="Huisstijl-Aanhef">
    <w:name w:val="Huisstijl - Aanhef"/>
    <w:basedOn w:val="Standaard"/>
    <w:rsid w:val="001753CA"/>
    <w:pPr>
      <w:spacing w:before="100" w:after="240"/>
    </w:pPr>
  </w:style>
  <w:style w:type="paragraph" w:customStyle="1" w:styleId="Huisstijl-Slotzin">
    <w:name w:val="Huisstijl - Slotzin"/>
    <w:basedOn w:val="Standaard"/>
    <w:next w:val="Huisstijl-Ondertekening"/>
    <w:rsid w:val="001753CA"/>
    <w:pPr>
      <w:spacing w:before="240"/>
    </w:pPr>
  </w:style>
  <w:style w:type="paragraph" w:customStyle="1" w:styleId="Header1">
    <w:name w:val="Header1"/>
    <w:basedOn w:val="Standaard"/>
    <w:rsid w:val="001753CA"/>
    <w:pPr>
      <w:suppressLineNumbers/>
      <w:tabs>
        <w:tab w:val="center" w:pos="3742"/>
        <w:tab w:val="right" w:pos="7484"/>
      </w:tabs>
    </w:pPr>
  </w:style>
  <w:style w:type="paragraph" w:customStyle="1" w:styleId="Framecontents">
    <w:name w:val="Frame contents"/>
    <w:basedOn w:val="Textbody"/>
    <w:rsid w:val="001753CA"/>
  </w:style>
  <w:style w:type="paragraph" w:customStyle="1" w:styleId="Huisstijl-Afzendgegevenskop">
    <w:name w:val="Huisstijl - Afzendgegevens kop"/>
    <w:basedOn w:val="Standaard"/>
    <w:rsid w:val="001753CA"/>
    <w:pPr>
      <w:spacing w:line="180" w:lineRule="exact"/>
    </w:pPr>
    <w:rPr>
      <w:b/>
      <w:sz w:val="13"/>
    </w:rPr>
  </w:style>
  <w:style w:type="paragraph" w:customStyle="1" w:styleId="Huisstijl-Afzendgegevens">
    <w:name w:val="Huisstijl - Afzendgegevens"/>
    <w:basedOn w:val="Standaard"/>
    <w:rsid w:val="001753CA"/>
    <w:pPr>
      <w:tabs>
        <w:tab w:val="left" w:pos="170"/>
      </w:tabs>
      <w:spacing w:line="180" w:lineRule="exact"/>
    </w:pPr>
    <w:rPr>
      <w:sz w:val="13"/>
    </w:rPr>
  </w:style>
  <w:style w:type="paragraph" w:customStyle="1" w:styleId="Huisstijl-AfzendgegevensW1">
    <w:name w:val="Huisstijl - Afzendgegevens W1"/>
    <w:basedOn w:val="Huisstijl-Afzendgegevens"/>
    <w:rsid w:val="001753CA"/>
    <w:pPr>
      <w:spacing w:before="90"/>
    </w:pPr>
  </w:style>
  <w:style w:type="paragraph" w:customStyle="1" w:styleId="Huisstijl-ReferentiegegevenskopW1">
    <w:name w:val="Huisstijl - Referentiegegevens kop W1"/>
    <w:basedOn w:val="Standaard"/>
    <w:next w:val="Huisstijl-Referentiegegevens"/>
    <w:rsid w:val="001753CA"/>
    <w:pPr>
      <w:spacing w:before="90" w:line="180" w:lineRule="exact"/>
    </w:pPr>
    <w:rPr>
      <w:b/>
      <w:sz w:val="13"/>
    </w:rPr>
  </w:style>
  <w:style w:type="paragraph" w:customStyle="1" w:styleId="Huisstijl-Referentiegegevens">
    <w:name w:val="Huisstijl - Referentiegegevens"/>
    <w:basedOn w:val="Standaard"/>
    <w:rsid w:val="001753CA"/>
    <w:pPr>
      <w:spacing w:line="180" w:lineRule="exact"/>
    </w:pPr>
    <w:rPr>
      <w:sz w:val="13"/>
    </w:rPr>
  </w:style>
  <w:style w:type="paragraph" w:customStyle="1" w:styleId="Huisstijl-ReferentiegegevenskopW2">
    <w:name w:val="Huisstijl - Referentiegegevens kop W2"/>
    <w:basedOn w:val="Standaard"/>
    <w:next w:val="Huisstijl-Referentiegegevens"/>
    <w:rsid w:val="001753CA"/>
    <w:pPr>
      <w:spacing w:before="270" w:line="180" w:lineRule="exact"/>
    </w:pPr>
    <w:rPr>
      <w:b/>
      <w:sz w:val="13"/>
    </w:rPr>
  </w:style>
  <w:style w:type="paragraph" w:customStyle="1" w:styleId="Huisstijl-Algemenevoorwaarden">
    <w:name w:val="Huisstijl - Algemene voorwaarden"/>
    <w:basedOn w:val="Standaard"/>
    <w:rsid w:val="001753CA"/>
    <w:pPr>
      <w:spacing w:before="90" w:line="180" w:lineRule="exact"/>
    </w:pPr>
    <w:rPr>
      <w:i/>
      <w:sz w:val="13"/>
    </w:rPr>
  </w:style>
  <w:style w:type="paragraph" w:customStyle="1" w:styleId="Huisstijl-Ondertekening">
    <w:name w:val="Huisstijl - Ondertekening"/>
    <w:basedOn w:val="Standaard"/>
    <w:next w:val="Huisstijl-Ondertekeningvervolg"/>
    <w:rsid w:val="001753CA"/>
  </w:style>
  <w:style w:type="paragraph" w:customStyle="1" w:styleId="Huisstijl-Ondertekeningvervolg">
    <w:name w:val="Huisstijl - Ondertekening vervolg"/>
    <w:basedOn w:val="Huisstijl-Ondertekening"/>
    <w:rsid w:val="001753CA"/>
    <w:rPr>
      <w:i/>
    </w:rPr>
  </w:style>
  <w:style w:type="paragraph" w:customStyle="1" w:styleId="Footer1">
    <w:name w:val="Footer1"/>
    <w:basedOn w:val="Standaard"/>
    <w:rsid w:val="001753CA"/>
    <w:pPr>
      <w:suppressLineNumbers/>
      <w:tabs>
        <w:tab w:val="center" w:pos="3742"/>
        <w:tab w:val="right" w:pos="7484"/>
      </w:tabs>
    </w:pPr>
  </w:style>
  <w:style w:type="paragraph" w:customStyle="1" w:styleId="Huisstijl-Paginanummer">
    <w:name w:val="Huisstijl - Paginanummer"/>
    <w:basedOn w:val="Standaard"/>
    <w:rsid w:val="001753CA"/>
    <w:pPr>
      <w:spacing w:line="240" w:lineRule="auto"/>
    </w:pPr>
    <w:rPr>
      <w:sz w:val="13"/>
    </w:rPr>
  </w:style>
  <w:style w:type="character" w:customStyle="1" w:styleId="Placeholder">
    <w:name w:val="Placeholder"/>
    <w:rsid w:val="001753CA"/>
    <w:rPr>
      <w:smallCaps/>
      <w:color w:val="008080"/>
      <w:u w:val="dotted"/>
    </w:rPr>
  </w:style>
  <w:style w:type="character" w:customStyle="1" w:styleId="NumberingSymbols">
    <w:name w:val="Numbering Symbols"/>
    <w:rsid w:val="001753CA"/>
    <w:rPr>
      <w:rFonts w:ascii="Verdana" w:hAnsi="Verdana"/>
      <w:sz w:val="18"/>
    </w:rPr>
  </w:style>
  <w:style w:type="character" w:customStyle="1" w:styleId="BulletSymbols">
    <w:name w:val="Bullet Symbols"/>
    <w:rsid w:val="001753CA"/>
    <w:rPr>
      <w:rFonts w:ascii="Verdana" w:eastAsia="OpenSymbol" w:hAnsi="Verdana" w:cs="OpenSymbol"/>
      <w:sz w:val="26"/>
    </w:rPr>
  </w:style>
  <w:style w:type="character" w:customStyle="1" w:styleId="Huisstijl-Aankruisvakken">
    <w:name w:val="Huisstijl - Aankruisvakken"/>
    <w:rsid w:val="001753CA"/>
    <w:rPr>
      <w:rFonts w:ascii="Verdana" w:hAnsi="Verdana"/>
      <w:sz w:val="26"/>
    </w:rPr>
  </w:style>
  <w:style w:type="paragraph" w:styleId="Koptekst">
    <w:name w:val="header"/>
    <w:basedOn w:val="Standaard"/>
    <w:link w:val="KoptekstChar"/>
    <w:uiPriority w:val="99"/>
    <w:unhideWhenUsed/>
    <w:rsid w:val="001753C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1753CA"/>
    <w:rPr>
      <w:rFonts w:cs="Mangal"/>
      <w:szCs w:val="21"/>
    </w:rPr>
  </w:style>
  <w:style w:type="paragraph" w:styleId="Voettekst">
    <w:name w:val="footer"/>
    <w:basedOn w:val="Standaard"/>
    <w:link w:val="VoettekstChar"/>
    <w:uiPriority w:val="99"/>
    <w:unhideWhenUsed/>
    <w:rsid w:val="001753C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1753CA"/>
    <w:rPr>
      <w:rFonts w:cs="Mangal"/>
      <w:szCs w:val="21"/>
    </w:rPr>
  </w:style>
  <w:style w:type="paragraph" w:styleId="Ballontekst">
    <w:name w:val="Balloon Text"/>
    <w:basedOn w:val="Standaard"/>
    <w:link w:val="BallontekstChar"/>
    <w:uiPriority w:val="99"/>
    <w:semiHidden/>
    <w:unhideWhenUsed/>
    <w:rsid w:val="001753CA"/>
    <w:rPr>
      <w:rFonts w:ascii="Tahoma" w:hAnsi="Tahoma" w:cs="Mangal"/>
      <w:sz w:val="16"/>
      <w:szCs w:val="14"/>
    </w:rPr>
  </w:style>
  <w:style w:type="character" w:customStyle="1" w:styleId="BallontekstChar">
    <w:name w:val="Ballontekst Char"/>
    <w:basedOn w:val="Standaardalinea-lettertype"/>
    <w:link w:val="Ballontekst"/>
    <w:uiPriority w:val="99"/>
    <w:semiHidden/>
    <w:rsid w:val="001753CA"/>
    <w:rPr>
      <w:rFonts w:ascii="Tahoma" w:hAnsi="Tahoma" w:cs="Mangal"/>
      <w:sz w:val="16"/>
      <w:szCs w:val="14"/>
    </w:rPr>
  </w:style>
  <w:style w:type="paragraph" w:customStyle="1" w:styleId="Huisstijl-AfzendgegevenskopW1">
    <w:name w:val="Huisstijl - Afzendgegevens kop W1"/>
    <w:basedOn w:val="Huisstijl-Afzendgegevenskop"/>
    <w:qFormat/>
    <w:rsid w:val="001753CA"/>
    <w:pPr>
      <w:spacing w:before="90"/>
    </w:pPr>
  </w:style>
  <w:style w:type="paragraph" w:customStyle="1" w:styleId="Huisstijl-AfzendgegevensC">
    <w:name w:val="Huisstijl - Afzendgegevens C"/>
    <w:basedOn w:val="Huisstijl-Afzendgegevens"/>
    <w:qFormat/>
    <w:rsid w:val="001753CA"/>
    <w:rPr>
      <w:i/>
    </w:rPr>
  </w:style>
  <w:style w:type="paragraph" w:customStyle="1" w:styleId="Huisstijl-AfzendgegevensMdtn">
    <w:name w:val="Huisstijl - Afzendgegevens Mdtn"/>
    <w:basedOn w:val="Huisstijl-Afzendgegevens"/>
    <w:qFormat/>
    <w:rsid w:val="001753CA"/>
    <w:pPr>
      <w:tabs>
        <w:tab w:val="clear" w:pos="170"/>
        <w:tab w:val="left" w:pos="482"/>
      </w:tabs>
    </w:pPr>
  </w:style>
  <w:style w:type="paragraph" w:customStyle="1" w:styleId="Huisstijl-Ondertekeningvervolgtitel">
    <w:name w:val="Huisstijl - Ondertekening vervolg titel"/>
    <w:basedOn w:val="Huisstijl-Ondertekeningvervolg"/>
    <w:qFormat/>
    <w:rsid w:val="001753CA"/>
    <w:rPr>
      <w:i w:val="0"/>
      <w:noProof/>
    </w:rPr>
  </w:style>
  <w:style w:type="table" w:styleId="Tabelraster">
    <w:name w:val="Table Grid"/>
    <w:basedOn w:val="Standaardtabel"/>
    <w:uiPriority w:val="59"/>
    <w:rsid w:val="001753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1753CA"/>
    <w:rPr>
      <w:sz w:val="13"/>
    </w:rPr>
  </w:style>
  <w:style w:type="paragraph" w:customStyle="1" w:styleId="Huisstijl-Gegevens">
    <w:name w:val="Huisstijl - Gegevens"/>
    <w:basedOn w:val="Huisstijl-Gegevenskop"/>
    <w:qFormat/>
    <w:rsid w:val="001753CA"/>
    <w:rPr>
      <w:sz w:val="18"/>
    </w:rPr>
  </w:style>
  <w:style w:type="paragraph" w:styleId="Geenafstand">
    <w:name w:val="No Spacing"/>
    <w:basedOn w:val="Standaard"/>
    <w:uiPriority w:val="99"/>
    <w:qFormat/>
    <w:rsid w:val="00507538"/>
    <w:pPr>
      <w:widowControl/>
      <w:suppressAutoHyphens w:val="0"/>
      <w:autoSpaceDN/>
      <w:spacing w:line="240" w:lineRule="auto"/>
      <w:textAlignment w:val="auto"/>
    </w:pPr>
    <w:rPr>
      <w:rFonts w:ascii="Calibri" w:eastAsia="Calibri" w:hAnsi="Calibri" w:cs="Calibri"/>
      <w:kern w:val="0"/>
      <w:sz w:val="22"/>
      <w:szCs w:val="22"/>
      <w:lang w:eastAsia="nl-NL" w:bidi="ar-SA"/>
    </w:rPr>
  </w:style>
  <w:style w:type="paragraph" w:styleId="Lijstalinea">
    <w:name w:val="List Paragraph"/>
    <w:basedOn w:val="Standaard"/>
    <w:uiPriority w:val="34"/>
    <w:qFormat/>
    <w:rsid w:val="00507538"/>
    <w:pPr>
      <w:widowControl/>
      <w:suppressAutoHyphens w:val="0"/>
      <w:autoSpaceDN/>
      <w:spacing w:line="240" w:lineRule="auto"/>
      <w:ind w:left="720"/>
      <w:contextualSpacing/>
      <w:textAlignment w:val="auto"/>
    </w:pPr>
    <w:rPr>
      <w:rFonts w:ascii="Calibri" w:eastAsia="Calibri" w:hAnsi="Calibri" w:cs="Times New Roman"/>
      <w:kern w:val="0"/>
      <w:sz w:val="22"/>
      <w:szCs w:val="22"/>
      <w:lang w:eastAsia="en-US" w:bidi="ar-SA"/>
    </w:rPr>
  </w:style>
  <w:style w:type="character" w:styleId="Verwijzingopmerking">
    <w:name w:val="annotation reference"/>
    <w:basedOn w:val="Standaardalinea-lettertype"/>
    <w:uiPriority w:val="99"/>
    <w:semiHidden/>
    <w:rsid w:val="00507538"/>
    <w:rPr>
      <w:rFonts w:cs="Times New Roman"/>
      <w:sz w:val="16"/>
      <w:szCs w:val="16"/>
    </w:rPr>
  </w:style>
  <w:style w:type="paragraph" w:styleId="Tekstopmerking">
    <w:name w:val="annotation text"/>
    <w:basedOn w:val="Standaard"/>
    <w:link w:val="TekstopmerkingChar"/>
    <w:uiPriority w:val="99"/>
    <w:semiHidden/>
    <w:rsid w:val="00507538"/>
    <w:pPr>
      <w:widowControl/>
      <w:suppressAutoHyphens w:val="0"/>
      <w:autoSpaceDN/>
      <w:spacing w:line="240" w:lineRule="auto"/>
      <w:textAlignment w:val="auto"/>
    </w:pPr>
    <w:rPr>
      <w:rFonts w:ascii="Calibri" w:eastAsia="Calibri" w:hAnsi="Calibri" w:cs="Times New Roman"/>
      <w:kern w:val="0"/>
      <w:sz w:val="20"/>
      <w:szCs w:val="20"/>
      <w:lang w:eastAsia="en-US" w:bidi="ar-SA"/>
    </w:rPr>
  </w:style>
  <w:style w:type="character" w:customStyle="1" w:styleId="TekstopmerkingChar">
    <w:name w:val="Tekst opmerking Char"/>
    <w:basedOn w:val="Standaardalinea-lettertype"/>
    <w:link w:val="Tekstopmerking"/>
    <w:uiPriority w:val="99"/>
    <w:semiHidden/>
    <w:rsid w:val="00507538"/>
    <w:rPr>
      <w:rFonts w:ascii="Calibri" w:eastAsia="Calibri" w:hAnsi="Calibri" w:cs="Times New Roman"/>
      <w:kern w:val="0"/>
      <w:sz w:val="20"/>
      <w:szCs w:val="20"/>
      <w:lang w:eastAsia="en-US" w:bidi="ar-SA"/>
    </w:rPr>
  </w:style>
  <w:style w:type="paragraph" w:styleId="Voetnoottekst">
    <w:name w:val="footnote text"/>
    <w:basedOn w:val="Standaard"/>
    <w:link w:val="VoetnoottekstChar"/>
    <w:uiPriority w:val="99"/>
    <w:semiHidden/>
    <w:rsid w:val="00507538"/>
    <w:pPr>
      <w:widowControl/>
      <w:suppressAutoHyphens w:val="0"/>
      <w:autoSpaceDN/>
      <w:spacing w:line="240" w:lineRule="auto"/>
      <w:textAlignment w:val="auto"/>
    </w:pPr>
    <w:rPr>
      <w:rFonts w:ascii="Calibri" w:eastAsia="Calibri" w:hAnsi="Calibri" w:cs="Times New Roman"/>
      <w:kern w:val="0"/>
      <w:sz w:val="20"/>
      <w:szCs w:val="20"/>
      <w:lang w:eastAsia="en-US" w:bidi="ar-SA"/>
    </w:rPr>
  </w:style>
  <w:style w:type="character" w:customStyle="1" w:styleId="VoetnoottekstChar">
    <w:name w:val="Voetnoottekst Char"/>
    <w:basedOn w:val="Standaardalinea-lettertype"/>
    <w:link w:val="Voetnoottekst"/>
    <w:uiPriority w:val="99"/>
    <w:semiHidden/>
    <w:rsid w:val="00507538"/>
    <w:rPr>
      <w:rFonts w:ascii="Calibri" w:eastAsia="Calibri" w:hAnsi="Calibri" w:cs="Times New Roman"/>
      <w:kern w:val="0"/>
      <w:sz w:val="20"/>
      <w:szCs w:val="20"/>
      <w:lang w:eastAsia="en-US" w:bidi="ar-SA"/>
    </w:rPr>
  </w:style>
  <w:style w:type="character" w:styleId="Voetnootmarkering">
    <w:name w:val="footnote reference"/>
    <w:basedOn w:val="Standaardalinea-lettertype"/>
    <w:uiPriority w:val="99"/>
    <w:semiHidden/>
    <w:rsid w:val="00507538"/>
    <w:rPr>
      <w:rFonts w:cs="Times New Roman"/>
      <w:vertAlign w:val="superscript"/>
    </w:rPr>
  </w:style>
  <w:style w:type="character" w:customStyle="1" w:styleId="TitelChar">
    <w:name w:val="Titel Char"/>
    <w:basedOn w:val="Standaardalinea-lettertype"/>
    <w:link w:val="Titel"/>
    <w:uiPriority w:val="99"/>
    <w:rsid w:val="00507538"/>
    <w:rPr>
      <w:rFonts w:ascii="Arial" w:hAnsi="Arial"/>
      <w:b/>
      <w:bCs/>
      <w:sz w:val="48"/>
      <w:szCs w:val="36"/>
    </w:rPr>
  </w:style>
  <w:style w:type="paragraph" w:customStyle="1" w:styleId="Default">
    <w:name w:val="Default"/>
    <w:rsid w:val="00330AAE"/>
    <w:pPr>
      <w:widowControl/>
      <w:suppressAutoHyphens w:val="0"/>
      <w:autoSpaceDE w:val="0"/>
      <w:adjustRightInd w:val="0"/>
      <w:textAlignment w:val="auto"/>
    </w:pPr>
    <w:rPr>
      <w:rFonts w:ascii="Arial" w:hAnsi="Arial" w:cs="Arial"/>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Standard"/>
    <w:pPr>
      <w:spacing w:line="240" w:lineRule="exact"/>
    </w:pPr>
    <w:rPr>
      <w:rFonts w:ascii="Verdana" w:hAnsi="Verdana"/>
      <w:sz w:val="18"/>
    </w:rPr>
  </w:style>
  <w:style w:type="paragraph" w:customStyle="1" w:styleId="Textbody">
    <w:name w:val="Heading"/>
    <w:basedOn w:val="Heading"/>
    <w:next w:val="List"/>
    <w:pPr>
      <w:keepNext/>
      <w:spacing w:before="240" w:after="120"/>
    </w:pPr>
    <w:rPr>
      <w:rFonts w:ascii="Arial" w:hAnsi="Arial"/>
      <w:sz w:val="28"/>
      <w:szCs w:val="28"/>
    </w:rPr>
  </w:style>
  <w:style w:type="paragraph" w:customStyle="1" w:styleId="List">
    <w:name w:val="Text body"/>
    <w:basedOn w:val="Heading"/>
    <w:pPr>
      <w:spacing w:after="120"/>
    </w:pPr>
  </w:style>
  <w:style w:type="paragraph" w:styleId="Caption1">
    <w:name w:val="List"/>
    <w:basedOn w:val="List"/>
  </w:style>
  <w:style w:type="paragraph" w:customStyle="1" w:styleId="Index">
    <w:name w:val="Caption1"/>
    <w:basedOn w:val="Heading"/>
    <w:pPr>
      <w:suppressLineNumbers/>
      <w:spacing w:before="120" w:after="120"/>
    </w:pPr>
    <w:rPr>
      <w:i/>
      <w:iCs/>
      <w:sz w:val="24"/>
    </w:rPr>
  </w:style>
  <w:style w:type="paragraph" w:customStyle="1" w:styleId="Heading11">
    <w:name w:val="Index"/>
    <w:basedOn w:val="Heading"/>
    <w:pPr>
      <w:suppressLineNumbers/>
    </w:pPr>
  </w:style>
  <w:style w:type="paragraph" w:customStyle="1" w:styleId="Heading21">
    <w:name w:val="Heading 11"/>
    <w:basedOn w:val="Textbody"/>
    <w:next w:val="List"/>
    <w:pPr>
      <w:pageBreakBefore/>
      <w:spacing w:before="340" w:after="170"/>
      <w:ind w:left="-850"/>
    </w:pPr>
    <w:rPr>
      <w:b/>
      <w:bCs/>
      <w:sz w:val="40"/>
    </w:rPr>
  </w:style>
  <w:style w:type="paragraph" w:customStyle="1" w:styleId="Heading31">
    <w:name w:val="Heading 21"/>
    <w:basedOn w:val="Textbody"/>
    <w:next w:val="List"/>
    <w:pPr>
      <w:spacing w:before="340" w:after="170"/>
      <w:ind w:left="-850"/>
    </w:pPr>
    <w:rPr>
      <w:b/>
      <w:bCs/>
      <w:i/>
      <w:iCs/>
      <w:sz w:val="32"/>
    </w:rPr>
  </w:style>
  <w:style w:type="paragraph" w:customStyle="1" w:styleId="Title">
    <w:name w:val="Heading 31"/>
    <w:basedOn w:val="Textbody"/>
    <w:next w:val="List"/>
    <w:pPr>
      <w:spacing w:before="340" w:after="170"/>
      <w:ind w:left="-850"/>
    </w:pPr>
    <w:rPr>
      <w:b/>
      <w:bCs/>
    </w:rPr>
  </w:style>
  <w:style w:type="paragraph" w:styleId="Subtitle">
    <w:name w:val="Title"/>
    <w:basedOn w:val="Textbody"/>
    <w:next w:val="ContentsHeading"/>
    <w:rPr>
      <w:b/>
      <w:bCs/>
      <w:sz w:val="48"/>
      <w:szCs w:val="36"/>
    </w:rPr>
  </w:style>
  <w:style w:type="paragraph" w:styleId="ContentsHeading">
    <w:name w:val="Subtitle"/>
    <w:basedOn w:val="Textbody"/>
    <w:next w:val="List"/>
    <w:pPr>
      <w:jc w:val="center"/>
    </w:pPr>
    <w:rPr>
      <w:i/>
      <w:iCs/>
    </w:rPr>
  </w:style>
  <w:style w:type="paragraph" w:customStyle="1" w:styleId="Contents1">
    <w:name w:val="Contents Heading"/>
    <w:basedOn w:val="Textbody"/>
    <w:pPr>
      <w:suppressLineNumbers/>
    </w:pPr>
    <w:rPr>
      <w:b/>
      <w:bCs/>
      <w:sz w:val="36"/>
      <w:szCs w:val="32"/>
    </w:rPr>
  </w:style>
  <w:style w:type="paragraph" w:customStyle="1" w:styleId="Contents2">
    <w:name w:val="Contents 1"/>
    <w:basedOn w:val="Heading11"/>
    <w:pPr>
      <w:tabs>
        <w:tab w:val="right" w:leader="dot" w:pos="9637"/>
      </w:tabs>
      <w:spacing w:before="170"/>
    </w:pPr>
    <w:rPr>
      <w:sz w:val="26"/>
    </w:rPr>
  </w:style>
  <w:style w:type="paragraph" w:customStyle="1" w:styleId="Contents3">
    <w:name w:val="Contents 2"/>
    <w:basedOn w:val="Heading11"/>
    <w:pPr>
      <w:tabs>
        <w:tab w:val="right" w:leader="dot" w:pos="9637"/>
      </w:tabs>
      <w:spacing w:before="57"/>
      <w:ind w:left="283"/>
    </w:pPr>
  </w:style>
  <w:style w:type="paragraph" w:customStyle="1" w:styleId="TableContents">
    <w:name w:val="Contents 3"/>
    <w:basedOn w:val="Heading11"/>
    <w:pPr>
      <w:tabs>
        <w:tab w:val="right" w:leader="dot" w:pos="9921"/>
      </w:tabs>
      <w:ind w:left="850"/>
    </w:pPr>
  </w:style>
  <w:style w:type="paragraph" w:customStyle="1" w:styleId="Huisstijl-Retouradres">
    <w:name w:val="Table Contents"/>
    <w:basedOn w:val="Heading"/>
    <w:pPr>
      <w:suppressLineNumbers/>
    </w:pPr>
  </w:style>
  <w:style w:type="paragraph" w:customStyle="1" w:styleId="Huisstijl-Rubricering">
    <w:name w:val="Huisstijl - Retouradres"/>
    <w:basedOn w:val="Heading"/>
    <w:next w:val="Huisstijl-Toezendgegevens"/>
    <w:pPr>
      <w:spacing w:after="283" w:line="180" w:lineRule="exact"/>
    </w:pPr>
    <w:rPr>
      <w:sz w:val="13"/>
    </w:rPr>
  </w:style>
  <w:style w:type="paragraph" w:customStyle="1" w:styleId="Huisstijl-Toezendgegevens">
    <w:name w:val="Huisstijl - Rubricering"/>
    <w:basedOn w:val="Heading"/>
    <w:next w:val="Huisstijl-Datumenbetreft"/>
    <w:pPr>
      <w:spacing w:line="180" w:lineRule="exact"/>
    </w:pPr>
    <w:rPr>
      <w:b/>
      <w:sz w:val="13"/>
    </w:rPr>
  </w:style>
  <w:style w:type="paragraph" w:customStyle="1" w:styleId="Huisstijl-Datumenbetreft">
    <w:name w:val="Huisstijl - Toezendgegevens"/>
    <w:basedOn w:val="Heading"/>
  </w:style>
  <w:style w:type="paragraph" w:customStyle="1" w:styleId="Huisstijl-Aanhef">
    <w:name w:val="Huisstijl - Datum en betreft"/>
    <w:basedOn w:val="Heading"/>
    <w:pPr>
      <w:tabs>
        <w:tab w:val="left" w:pos="737"/>
      </w:tabs>
    </w:pPr>
  </w:style>
  <w:style w:type="paragraph" w:customStyle="1" w:styleId="Huisstijl-Slotzin">
    <w:name w:val="Huisstijl - Aanhef"/>
    <w:basedOn w:val="Heading"/>
    <w:next w:val="Heading"/>
    <w:pPr>
      <w:spacing w:before="100" w:after="240"/>
    </w:pPr>
  </w:style>
  <w:style w:type="paragraph" w:customStyle="1" w:styleId="Header1">
    <w:name w:val="Huisstijl - Slotzin"/>
    <w:basedOn w:val="Heading"/>
    <w:next w:val="Huisstijl-Ondertekeningvervolg"/>
    <w:pPr>
      <w:spacing w:before="240"/>
    </w:pPr>
  </w:style>
  <w:style w:type="paragraph" w:customStyle="1" w:styleId="Framecontents">
    <w:name w:val="Header1"/>
    <w:basedOn w:val="Heading"/>
    <w:pPr>
      <w:suppressLineNumbers/>
      <w:tabs>
        <w:tab w:val="center" w:pos="3742"/>
        <w:tab w:val="right" w:pos="7484"/>
      </w:tabs>
    </w:pPr>
  </w:style>
  <w:style w:type="paragraph" w:customStyle="1" w:styleId="Huisstijl-Afzendgegevenskop">
    <w:name w:val="Frame contents"/>
    <w:basedOn w:val="List"/>
  </w:style>
  <w:style w:type="paragraph" w:customStyle="1" w:styleId="Huisstijl-Afzendgegevens">
    <w:name w:val="Huisstijl - Afzendgegevens kop"/>
    <w:basedOn w:val="Heading"/>
    <w:pPr>
      <w:spacing w:line="180" w:lineRule="exact"/>
    </w:pPr>
    <w:rPr>
      <w:b/>
      <w:sz w:val="13"/>
    </w:rPr>
  </w:style>
  <w:style w:type="paragraph" w:customStyle="1" w:styleId="Huisstijl-AfzendgegevensW1">
    <w:name w:val="Huisstijl - Afzendgegevens"/>
    <w:basedOn w:val="Heading"/>
    <w:pPr>
      <w:tabs>
        <w:tab w:val="left" w:pos="170"/>
      </w:tabs>
      <w:spacing w:line="180" w:lineRule="exact"/>
    </w:pPr>
    <w:rPr>
      <w:sz w:val="13"/>
    </w:rPr>
  </w:style>
  <w:style w:type="paragraph" w:customStyle="1" w:styleId="Huisstijl-ReferentiegegevenskopW1">
    <w:name w:val="Huisstijl - Afzendgegevens W1"/>
    <w:basedOn w:val="Huisstijl-AfzendgegevensW1"/>
    <w:pPr>
      <w:spacing w:before="90"/>
    </w:pPr>
  </w:style>
  <w:style w:type="paragraph" w:customStyle="1" w:styleId="Huisstijl-Referentiegegevens">
    <w:name w:val="Huisstijl - Referentiegegevens kop W1"/>
    <w:basedOn w:val="Heading"/>
    <w:next w:val="Huisstijl-ReferentiegegevenskopW2"/>
    <w:pPr>
      <w:spacing w:before="90" w:line="180" w:lineRule="exact"/>
    </w:pPr>
    <w:rPr>
      <w:b/>
      <w:sz w:val="13"/>
    </w:rPr>
  </w:style>
  <w:style w:type="paragraph" w:customStyle="1" w:styleId="Huisstijl-ReferentiegegevenskopW2">
    <w:name w:val="Huisstijl - Referentiegegevens"/>
    <w:basedOn w:val="Heading"/>
    <w:pPr>
      <w:spacing w:line="180" w:lineRule="exact"/>
    </w:pPr>
    <w:rPr>
      <w:sz w:val="13"/>
    </w:rPr>
  </w:style>
  <w:style w:type="paragraph" w:customStyle="1" w:styleId="Huisstijl-Algemenevoorwaarden">
    <w:name w:val="Huisstijl - Referentiegegevens kop W2"/>
    <w:basedOn w:val="Heading"/>
    <w:next w:val="Huisstijl-ReferentiegegevenskopW2"/>
    <w:pPr>
      <w:spacing w:before="270" w:line="180" w:lineRule="exact"/>
    </w:pPr>
    <w:rPr>
      <w:b/>
      <w:sz w:val="13"/>
    </w:rPr>
  </w:style>
  <w:style w:type="paragraph" w:customStyle="1" w:styleId="Huisstijl-Ondertekening">
    <w:name w:val="Huisstijl - Algemene voorwaarden"/>
    <w:basedOn w:val="Heading"/>
    <w:pPr>
      <w:spacing w:before="90" w:line="180" w:lineRule="exact"/>
    </w:pPr>
    <w:rPr>
      <w:i/>
      <w:sz w:val="13"/>
    </w:rPr>
  </w:style>
  <w:style w:type="paragraph" w:customStyle="1" w:styleId="Huisstijl-Ondertekeningvervolg">
    <w:name w:val="Huisstijl - Ondertekening"/>
    <w:basedOn w:val="Heading"/>
    <w:next w:val="Footer1"/>
  </w:style>
  <w:style w:type="paragraph" w:customStyle="1" w:styleId="Footer1">
    <w:name w:val="Huisstijl - Ondertekening vervolg"/>
    <w:basedOn w:val="Huisstijl-Ondertekeningvervolg"/>
    <w:rPr>
      <w:i/>
    </w:rPr>
  </w:style>
  <w:style w:type="paragraph" w:customStyle="1" w:styleId="Huisstijl-Paginanummer">
    <w:name w:val="Footer1"/>
    <w:basedOn w:val="Heading"/>
    <w:pPr>
      <w:suppressLineNumbers/>
      <w:tabs>
        <w:tab w:val="center" w:pos="3742"/>
        <w:tab w:val="right" w:pos="7484"/>
      </w:tabs>
    </w:pPr>
  </w:style>
  <w:style w:type="paragraph" w:customStyle="1" w:styleId="Placeholder">
    <w:name w:val="Huisstijl - Paginanummer"/>
    <w:basedOn w:val="Heading"/>
    <w:pPr>
      <w:spacing w:line="240" w:lineRule="auto"/>
    </w:pPr>
    <w:rPr>
      <w:sz w:val="13"/>
    </w:rPr>
  </w:style>
  <w:style w:type="character" w:customStyle="1" w:styleId="NumberingSymbols">
    <w:name w:val="Placeholder"/>
    <w:rPr>
      <w:smallCaps/>
      <w:color w:val="008080"/>
      <w:u w:val="dotted"/>
    </w:rPr>
  </w:style>
  <w:style w:type="character" w:customStyle="1" w:styleId="BulletSymbols">
    <w:name w:val="Numbering Symbols"/>
    <w:rPr>
      <w:rFonts w:ascii="Verdana" w:hAnsi="Verdana"/>
      <w:sz w:val="18"/>
    </w:rPr>
  </w:style>
  <w:style w:type="character" w:customStyle="1" w:styleId="Huisstijl-Aankruisvakken">
    <w:name w:val="Bullet Symbols"/>
    <w:rPr>
      <w:rFonts w:ascii="Verdana" w:eastAsia="OpenSymbol" w:hAnsi="Verdana" w:cs="OpenSymbol"/>
      <w:sz w:val="26"/>
    </w:rPr>
  </w:style>
  <w:style w:type="character" w:customStyle="1" w:styleId="Header">
    <w:name w:val="Huisstijl - Aankruisvakken"/>
    <w:rPr>
      <w:rFonts w:ascii="Verdana" w:hAnsi="Verdana"/>
      <w:sz w:val="26"/>
    </w:rPr>
  </w:style>
  <w:style w:type="paragraph" w:styleId="HeaderChar">
    <w:name w:val="header"/>
    <w:basedOn w:val="Normal"/>
    <w:link w:val="Footer"/>
    <w:uiPriority w:val="99"/>
    <w:unhideWhenUsed/>
    <w:pPr>
      <w:tabs>
        <w:tab w:val="center" w:pos="4536"/>
        <w:tab w:val="right" w:pos="9072"/>
      </w:tabs>
    </w:pPr>
    <w:rPr>
      <w:rFonts w:cs="Mangal"/>
      <w:szCs w:val="21"/>
    </w:rPr>
  </w:style>
  <w:style w:type="character" w:customStyle="1" w:styleId="Footer">
    <w:name w:val="Header Char"/>
    <w:basedOn w:val="DefaultParagraphFont"/>
    <w:link w:val="HeaderChar"/>
    <w:uiPriority w:val="99"/>
    <w:rPr>
      <w:rFonts w:cs="Mangal"/>
      <w:szCs w:val="21"/>
    </w:rPr>
  </w:style>
  <w:style w:type="paragraph" w:styleId="FooterChar">
    <w:name w:val="footer"/>
    <w:basedOn w:val="Normal"/>
    <w:link w:val="BalloonText"/>
    <w:uiPriority w:val="99"/>
    <w:unhideWhenUsed/>
    <w:pPr>
      <w:tabs>
        <w:tab w:val="center" w:pos="4536"/>
        <w:tab w:val="right" w:pos="9072"/>
      </w:tabs>
    </w:pPr>
    <w:rPr>
      <w:rFonts w:cs="Mangal"/>
      <w:szCs w:val="21"/>
    </w:rPr>
  </w:style>
  <w:style w:type="character" w:customStyle="1" w:styleId="BalloonText">
    <w:name w:val="Footer Char"/>
    <w:basedOn w:val="DefaultParagraphFont"/>
    <w:link w:val="FooterChar"/>
    <w:uiPriority w:val="99"/>
    <w:rPr>
      <w:rFonts w:cs="Mangal"/>
      <w:szCs w:val="21"/>
    </w:rPr>
  </w:style>
  <w:style w:type="paragraph" w:styleId="BalloonTextChar">
    <w:name w:val="Balloon Text"/>
    <w:basedOn w:val="Normal"/>
    <w:link w:val="Huisstijl-AfzendgegevenskopW1"/>
    <w:uiPriority w:val="99"/>
    <w:semiHidden/>
    <w:unhideWhenUsed/>
    <w:rPr>
      <w:rFonts w:ascii="Tahoma" w:hAnsi="Tahoma" w:cs="Mangal"/>
      <w:sz w:val="16"/>
      <w:szCs w:val="14"/>
    </w:rPr>
  </w:style>
  <w:style w:type="character" w:customStyle="1" w:styleId="Huisstijl-AfzendgegevenskopW1">
    <w:name w:val="Balloon Text Char"/>
    <w:basedOn w:val="DefaultParagraphFont"/>
    <w:link w:val="BalloonTextChar"/>
    <w:uiPriority w:val="99"/>
    <w:semiHidden/>
    <w:rPr>
      <w:rFonts w:ascii="Tahoma" w:hAnsi="Tahoma" w:cs="Mangal"/>
      <w:sz w:val="16"/>
      <w:szCs w:val="14"/>
    </w:rPr>
  </w:style>
  <w:style w:type="paragraph" w:customStyle="1" w:styleId="Huisstijl-AfzendgegevensC">
    <w:name w:val="Huisstijl - Afzendgegevens kop W1"/>
    <w:basedOn w:val="Huisstijl-Afzendgegevens"/>
    <w:qFormat/>
    <w:pPr>
      <w:spacing w:before="90"/>
    </w:pPr>
  </w:style>
  <w:style w:type="paragraph" w:customStyle="1" w:styleId="Huisstijl-AfzendgegevensMdtn">
    <w:name w:val="Huisstijl - Afzendgegevens C"/>
    <w:basedOn w:val="Huisstijl-AfzendgegevensW1"/>
    <w:qFormat/>
    <w:rPr>
      <w:i/>
    </w:rPr>
  </w:style>
  <w:style w:type="paragraph" w:customStyle="1" w:styleId="Huisstijl-Ondertekeningvervolgtitel">
    <w:name w:val="Huisstijl - Afzendgegevens Mdtn"/>
    <w:basedOn w:val="Huisstijl-AfzendgegevensW1"/>
    <w:qFormat/>
    <w:pPr>
      <w:tabs>
        <w:tab w:val="clear" w:pos="170"/>
        <w:tab w:val="left" w:pos="482"/>
      </w:tabs>
    </w:pPr>
    <w:rPr>
      <w:lang w:val="en-US"/>
    </w:rPr>
  </w:style>
  <w:style w:type="paragraph" w:customStyle="1" w:styleId="TableGrid">
    <w:name w:val="Huisstijl - Ondertekening vervolg titel"/>
    <w:basedOn w:val="Footer1"/>
    <w:qFormat/>
    <w:rPr>
      <w:i w:val="0"/>
      <w:noProof/>
    </w:rPr>
  </w:style>
  <w:style w:type="table" w:styleId="Huisstijl-Gegevenskop">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394269">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103915428">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23805271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3370475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microsoft.com/office/2007/relationships/stylesWithEffects" Target="stylesWithEffects.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694</ap:Words>
  <ap:Characters>3817</ap:Characters>
  <ap:DocSecurity>0</ap:DocSecurity>
  <ap:Lines>31</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2015-01-13T20:52:00.0000000Z</lastPrinted>
  <dcterms:created xsi:type="dcterms:W3CDTF">2015-01-16T10:18:00.0000000Z</dcterms:created>
  <dcterms:modified xsi:type="dcterms:W3CDTF">2015-01-21T13:21:00.0000000Z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28 mei 2014</vt:lpwstr>
  </property>
  <property fmtid="{D5CDD505-2E9C-101B-9397-08002B2CF9AE}" pid="4" name="Onderwerp">
    <vt:lpwstr>Verbetering functioneren VvE's</vt:lpwstr>
  </property>
  <property fmtid="{D5CDD505-2E9C-101B-9397-08002B2CF9AE}" pid="5" name="Kenmerk">
    <vt:lpwstr>2015-0000022736</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0x010100F17CAA498EA92A4DB0E65DFC57E01BAF</vt:lpwstr>
  </property>
</Properties>
</file>