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2F105E" w:rsidP="00CF084A" w:rsidRDefault="00461DDE">
      <w:pPr>
        <w:pStyle w:val="PlatteTekst"/>
        <w:rPr>
          <w:b/>
        </w:rPr>
      </w:pPr>
      <w:r w:rsidRPr="000042A9">
        <w:rPr>
          <w:b/>
          <w:noProof/>
          <w:lang w:eastAsia="nl-NL"/>
        </w:rPr>
        <mc:AlternateContent>
          <mc:Choice Requires="wps">
            <w:drawing>
              <wp:anchor distT="0" distB="269875" distL="114300" distR="114300" simplePos="0" relativeHeight="251664384" behindDoc="0" locked="0" layoutInCell="1" allowOverlap="1" wp14:editId="746B3BC8" wp14:anchorId="39545C71">
                <wp:simplePos x="0" y="0"/>
                <wp:positionH relativeFrom="page">
                  <wp:posOffset>603250</wp:posOffset>
                </wp:positionH>
                <wp:positionV relativeFrom="page">
                  <wp:posOffset>2087245</wp:posOffset>
                </wp:positionV>
                <wp:extent cx="6021070" cy="2752725"/>
                <wp:effectExtent l="0" t="0" r="0" b="0"/>
                <wp:wrapTopAndBottom/>
                <wp:docPr id="8" name="Tekstvak 8"/>
                <wp:cNvGraphicFramePr/>
                <a:graphic xmlns:a="http://schemas.openxmlformats.org/drawingml/2006/main">
                  <a:graphicData uri="http://schemas.microsoft.com/office/word/2010/wordprocessingShape">
                    <wps:wsp>
                      <wps:cNvSpPr txBox="1"/>
                      <wps:spPr>
                        <a:xfrm>
                          <a:off x="0" y="0"/>
                          <a:ext cx="6021070"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461DDE">
                            <w:pPr>
                              <w:pStyle w:val="Huisstijl-Agendatitel"/>
                              <w:tabs>
                                <w:tab w:val="right" w:pos="1264"/>
                                <w:tab w:val="right" w:pos="1344"/>
                              </w:tabs>
                              <w:ind w:left="1418" w:hanging="1418"/>
                            </w:pPr>
                            <w:r>
                              <w:tab/>
                            </w:r>
                            <w:r>
                              <w:tab/>
                              <w:t>N</w:t>
                            </w:r>
                            <w:r w:rsidR="0000060B">
                              <w:t>otitie</w:t>
                            </w:r>
                            <w:r>
                              <w:t xml:space="preserve"> Lid Potters (VVD)</w:t>
                            </w:r>
                          </w:p>
                          <w:p w:rsidR="00A828E3" w:rsidRDefault="00A828E3">
                            <w:pPr>
                              <w:pStyle w:val="Huisstijl-Agendatitel"/>
                              <w:ind w:left="0" w:firstLine="0"/>
                            </w:pPr>
                          </w:p>
                          <w:p w:rsidR="00A828E3" w:rsidRDefault="00A828E3">
                            <w:pPr>
                              <w:pStyle w:val="Huisstijl-Agendatitel"/>
                              <w:ind w:left="0" w:firstLine="0"/>
                            </w:pPr>
                          </w:p>
                          <w:p w:rsidR="00A828E3" w:rsidP="006E2620" w:rsidRDefault="0000060B">
                            <w:pPr>
                              <w:pStyle w:val="Huisstijl-Notitiegegevens"/>
                            </w:pPr>
                            <w:r>
                              <w:tab/>
                            </w:r>
                            <w:r w:rsidRPr="00576711">
                              <w:t>aan</w:t>
                            </w:r>
                            <w:r w:rsidRPr="00576711">
                              <w:tab/>
                              <w:t>vaste kamercommissie</w:t>
                            </w:r>
                            <w:r w:rsidR="00F1713A">
                              <w:t xml:space="preserve"> voor </w:t>
                            </w:r>
                            <w:r w:rsidR="006E2620">
                              <w:t>Sociale Zaken en Werkgelegenheid</w:t>
                            </w:r>
                          </w:p>
                          <w:p w:rsidRPr="00576711" w:rsidR="006E2620" w:rsidP="006E2620" w:rsidRDefault="006E2620">
                            <w:pPr>
                              <w:pStyle w:val="Huisstijl-Notitiegegevens"/>
                            </w:pPr>
                          </w:p>
                          <w:p w:rsidRPr="00576711" w:rsidR="00A828E3" w:rsidRDefault="0000060B">
                            <w:pPr>
                              <w:pStyle w:val="Huisstijl-Notitiegegevens"/>
                            </w:pPr>
                            <w:r w:rsidRPr="00576711">
                              <w:tab/>
                              <w:t>onderwerp</w:t>
                            </w:r>
                            <w:r w:rsidRPr="00576711">
                              <w:tab/>
                            </w:r>
                            <w:r w:rsidR="00461DDE">
                              <w:t>voorstel tot aanstellen van rapporteur</w:t>
                            </w:r>
                            <w:r w:rsidRPr="00461DDE" w:rsidR="00461DDE">
                              <w:t xml:space="preserve"> arbowetgeving n.a.v. EU-prioritering Werkprogramma EC</w:t>
                            </w:r>
                          </w:p>
                          <w:p w:rsidRPr="00576711" w:rsidR="00A828E3" w:rsidRDefault="00A828E3">
                            <w:pPr>
                              <w:pStyle w:val="Huisstijl-Notitiegegevens"/>
                            </w:pPr>
                          </w:p>
                          <w:p w:rsidRPr="00576711" w:rsidR="00A828E3" w:rsidRDefault="0000060B">
                            <w:pPr>
                              <w:pStyle w:val="Huisstijl-Notitiegegevens"/>
                            </w:pPr>
                            <w:r w:rsidRPr="00576711">
                              <w:tab/>
                              <w:t>te betrekken bij</w:t>
                            </w:r>
                            <w:r w:rsidRPr="00576711">
                              <w:tab/>
                            </w:r>
                            <w:r w:rsidRPr="00A263A1" w:rsidR="0043382C">
                              <w:t>procedurevergadering dd.</w:t>
                            </w:r>
                            <w:r w:rsidRPr="00A263A1" w:rsidR="00576711">
                              <w:t xml:space="preserve"> </w:t>
                            </w:r>
                            <w:r w:rsidR="00461DDE">
                              <w:t>27</w:t>
                            </w:r>
                            <w:r w:rsidRPr="00A263A1" w:rsidR="006E2620">
                              <w:t xml:space="preserve"> </w:t>
                            </w:r>
                            <w:r w:rsidRPr="00A263A1" w:rsidR="00F1713A">
                              <w:t xml:space="preserve"> januari 2015</w:t>
                            </w:r>
                          </w:p>
                          <w:p w:rsidR="00A828E3" w:rsidRDefault="00461DDE">
                            <w:pPr>
                              <w:pStyle w:val="Huisstijl-AgendagegevensW1"/>
                            </w:pPr>
                            <w:r>
                              <w:tab/>
                            </w:r>
                          </w:p>
                          <w:p w:rsidR="00A828E3" w:rsidRDefault="00A828E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5pt;margin-top:164.35pt;width:474.1pt;height:216.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">
                <v:textbox style="mso-fit-shape-to-text:t" inset="0,0,0,0">
                  <w:txbxContent>
                    <w:p w:rsidR="00A828E3" w:rsidRDefault="00461DDE">
                      <w:pPr>
                        <w:pStyle w:val="Huisstijl-Agendatitel"/>
                        <w:tabs>
                          <w:tab w:val="right" w:pos="1264"/>
                          <w:tab w:val="right" w:pos="1344"/>
                        </w:tabs>
                        <w:ind w:left="1418" w:hanging="1418"/>
                      </w:pPr>
                      <w:r>
                        <w:tab/>
                      </w:r>
                      <w:r>
                        <w:tab/>
                        <w:t>N</w:t>
                      </w:r>
                      <w:r w:rsidR="0000060B">
                        <w:t>otitie</w:t>
                      </w:r>
                      <w:r>
                        <w:t xml:space="preserve"> Lid Potters (VVD)</w:t>
                      </w:r>
                    </w:p>
                    <w:p w:rsidR="00A828E3" w:rsidRDefault="00A828E3">
                      <w:pPr>
                        <w:pStyle w:val="Huisstijl-Agendatitel"/>
                        <w:ind w:left="0" w:firstLine="0"/>
                      </w:pPr>
                    </w:p>
                    <w:p w:rsidR="00A828E3" w:rsidRDefault="00A828E3">
                      <w:pPr>
                        <w:pStyle w:val="Huisstijl-Agendatitel"/>
                        <w:ind w:left="0" w:firstLine="0"/>
                      </w:pPr>
                    </w:p>
                    <w:p w:rsidR="00A828E3" w:rsidP="006E2620" w:rsidRDefault="0000060B">
                      <w:pPr>
                        <w:pStyle w:val="Huisstijl-Notitiegegevens"/>
                      </w:pPr>
                      <w:r>
                        <w:tab/>
                      </w:r>
                      <w:r w:rsidRPr="00576711">
                        <w:t>aan</w:t>
                      </w:r>
                      <w:r w:rsidRPr="00576711">
                        <w:tab/>
                        <w:t>vaste kamercommissie</w:t>
                      </w:r>
                      <w:r w:rsidR="00F1713A">
                        <w:t xml:space="preserve"> voor </w:t>
                      </w:r>
                      <w:r w:rsidR="006E2620">
                        <w:t>Sociale Zaken en Werkgelegenheid</w:t>
                      </w:r>
                    </w:p>
                    <w:p w:rsidRPr="00576711" w:rsidR="006E2620" w:rsidP="006E2620" w:rsidRDefault="006E2620">
                      <w:pPr>
                        <w:pStyle w:val="Huisstijl-Notitiegegevens"/>
                      </w:pPr>
                    </w:p>
                    <w:p w:rsidRPr="00576711" w:rsidR="00A828E3" w:rsidRDefault="0000060B">
                      <w:pPr>
                        <w:pStyle w:val="Huisstijl-Notitiegegevens"/>
                      </w:pPr>
                      <w:r w:rsidRPr="00576711">
                        <w:tab/>
                        <w:t>onderwerp</w:t>
                      </w:r>
                      <w:r w:rsidRPr="00576711">
                        <w:tab/>
                      </w:r>
                      <w:r w:rsidR="00461DDE">
                        <w:t>voorstel tot aanstellen van rapporteur</w:t>
                      </w:r>
                      <w:r w:rsidRPr="00461DDE" w:rsidR="00461DDE">
                        <w:t xml:space="preserve"> arbowetgeving n.a.v. EU-prioritering Werkprogramma EC</w:t>
                      </w:r>
                    </w:p>
                    <w:p w:rsidRPr="00576711" w:rsidR="00A828E3" w:rsidRDefault="00A828E3">
                      <w:pPr>
                        <w:pStyle w:val="Huisstijl-Notitiegegevens"/>
                      </w:pPr>
                    </w:p>
                    <w:p w:rsidRPr="00576711" w:rsidR="00A828E3" w:rsidRDefault="0000060B">
                      <w:pPr>
                        <w:pStyle w:val="Huisstijl-Notitiegegevens"/>
                      </w:pPr>
                      <w:r w:rsidRPr="00576711">
                        <w:tab/>
                        <w:t>te betrekken bij</w:t>
                      </w:r>
                      <w:r w:rsidRPr="00576711">
                        <w:tab/>
                      </w:r>
                      <w:r w:rsidRPr="00A263A1" w:rsidR="0043382C">
                        <w:t>procedurevergadering dd.</w:t>
                      </w:r>
                      <w:r w:rsidRPr="00A263A1" w:rsidR="00576711">
                        <w:t xml:space="preserve"> </w:t>
                      </w:r>
                      <w:r w:rsidR="00461DDE">
                        <w:t>27</w:t>
                      </w:r>
                      <w:r w:rsidRPr="00A263A1" w:rsidR="006E2620">
                        <w:t xml:space="preserve"> </w:t>
                      </w:r>
                      <w:r w:rsidRPr="00A263A1" w:rsidR="00F1713A">
                        <w:t xml:space="preserve"> januari 2015</w:t>
                      </w:r>
                    </w:p>
                    <w:p w:rsidR="00A828E3" w:rsidRDefault="00461DDE">
                      <w:pPr>
                        <w:pStyle w:val="Huisstijl-AgendagegevensW1"/>
                      </w:pPr>
                      <w:r>
                        <w:tab/>
                      </w:r>
                    </w:p>
                    <w:p w:rsidR="00A828E3" w:rsidRDefault="00A828E3">
                      <w:pPr>
                        <w:pStyle w:val="Huisstijl-Notitiegegevens"/>
                      </w:pPr>
                    </w:p>
                  </w:txbxContent>
                </v:textbox>
                <w10:wrap type="topAndBottom" anchorx="page" anchory="page"/>
              </v:shape>
            </w:pict>
          </mc:Fallback>
        </mc:AlternateContent>
      </w:r>
      <w:r w:rsidRPr="000042A9" w:rsidR="000042A9">
        <w:rPr>
          <w:b/>
          <w:noProof/>
          <w:lang w:eastAsia="nl-NL"/>
        </w:rPr>
        <w:drawing>
          <wp:anchor distT="0" distB="0" distL="114300" distR="114300" simplePos="0" relativeHeight="251666432" behindDoc="1" locked="0" layoutInCell="1" allowOverlap="1" wp14:editId="2C50322F" wp14:anchorId="40E856A1">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042A9" w:rsidR="000042A9">
        <w:rPr>
          <w:b/>
          <w:noProof/>
          <w:lang w:eastAsia="nl-NL"/>
        </w:rPr>
        <w:drawing>
          <wp:anchor distT="0" distB="0" distL="114300" distR="114300" simplePos="0" relativeHeight="251667456" behindDoc="1" locked="0" layoutInCell="1" allowOverlap="1" wp14:editId="3284DFCB" wp14:anchorId="1BA20ACB">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4">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042A9" w:rsidR="0000060B">
        <w:rPr>
          <w:b/>
          <w:noProof/>
          <w:lang w:eastAsia="nl-NL"/>
        </w:rPr>
        <mc:AlternateContent>
          <mc:Choice Requires="wps">
            <w:drawing>
              <wp:anchor distT="0" distB="0" distL="114300" distR="114300" simplePos="0" relativeHeight="251661312" behindDoc="0" locked="0" layoutInCell="1" allowOverlap="1" wp14:editId="09771B06" wp14:anchorId="2E8A449E">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D83" w:rsidRDefault="00820D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v:textbox inset="0,0,0,0">
                  <w:txbxContent>
                    <w:p w:rsidR="00820D83" w:rsidRDefault="00820D83"/>
                  </w:txbxContent>
                </v:textbox>
                <w10:wrap anchory="page"/>
              </v:shape>
            </w:pict>
          </mc:Fallback>
        </mc:AlternateContent>
      </w:r>
      <w:r w:rsidR="00CF084A">
        <w:rPr>
          <w:b/>
        </w:rPr>
        <w:t>Aanleiding</w:t>
      </w:r>
    </w:p>
    <w:p w:rsidRPr="001B6BE0" w:rsidR="00875DD1" w:rsidP="00875DD1" w:rsidRDefault="00875DD1">
      <w:pPr>
        <w:pStyle w:val="Lijstalinea"/>
        <w:numPr>
          <w:ilvl w:val="0"/>
          <w:numId w:val="23"/>
        </w:numPr>
        <w:pBdr>
          <w:top w:val="nil"/>
          <w:left w:val="nil"/>
          <w:bottom w:val="nil"/>
          <w:right w:val="nil"/>
          <w:between w:val="nil"/>
          <w:bar w:val="nil"/>
        </w:pBdr>
        <w:ind w:hanging="360"/>
        <w:contextualSpacing w:val="0"/>
        <w:rPr>
          <w:rFonts w:eastAsia="Verdana" w:cs="Verdana"/>
        </w:rPr>
      </w:pPr>
      <w:r>
        <w:t xml:space="preserve">Op 16 december 2014 publiceerde de Europese Commissie haar </w:t>
      </w:r>
      <w:hyperlink w:history="1" r:id="rId15">
        <w:r>
          <w:rPr>
            <w:rStyle w:val="Hyperlink"/>
          </w:rPr>
          <w:t>Werkprogramma</w:t>
        </w:r>
      </w:hyperlink>
      <w:r>
        <w:t xml:space="preserve"> voor 2015.</w:t>
      </w:r>
      <w:r w:rsidRPr="00A42B2A">
        <w:t xml:space="preserve"> Arbowetgeving</w:t>
      </w:r>
      <w:r>
        <w:t xml:space="preserve"> betreft één van de</w:t>
      </w:r>
      <w:r w:rsidRPr="001B6BE0">
        <w:t xml:space="preserve"> geplande voors</w:t>
      </w:r>
      <w:r>
        <w:t>tellen uit het Werkprogramma die onze</w:t>
      </w:r>
      <w:r w:rsidRPr="001B6BE0">
        <w:t xml:space="preserve"> commissie aangaan</w:t>
      </w:r>
      <w:r>
        <w:t>. Arbowetgeving</w:t>
      </w:r>
      <w:r w:rsidRPr="00A42B2A">
        <w:t xml:space="preserve"> i</w:t>
      </w:r>
      <w:r>
        <w:t xml:space="preserve">s apart opgenomen in het kader van </w:t>
      </w:r>
      <w:hyperlink w:history="1" r:id="rId16">
        <w:r w:rsidRPr="001B6BE0">
          <w:rPr>
            <w:rStyle w:val="Hyperlink"/>
          </w:rPr>
          <w:t>REFIT</w:t>
        </w:r>
      </w:hyperlink>
      <w:r>
        <w:t xml:space="preserve">, </w:t>
      </w:r>
      <w:r w:rsidRPr="001B6BE0">
        <w:t xml:space="preserve">het programma voor </w:t>
      </w:r>
      <w:r>
        <w:t xml:space="preserve">slimme, </w:t>
      </w:r>
      <w:r w:rsidRPr="001B6BE0">
        <w:t xml:space="preserve">gezonde en resultaatgerichte regelgeving van de Europese Commissie. </w:t>
      </w:r>
    </w:p>
    <w:p w:rsidRPr="00BD5629" w:rsidR="00875DD1" w:rsidP="00875DD1" w:rsidRDefault="00875DD1">
      <w:pPr>
        <w:pStyle w:val="Lijstalinea"/>
        <w:numPr>
          <w:ilvl w:val="0"/>
          <w:numId w:val="23"/>
        </w:numPr>
        <w:pBdr>
          <w:top w:val="nil"/>
          <w:left w:val="nil"/>
          <w:bottom w:val="nil"/>
          <w:right w:val="nil"/>
          <w:between w:val="nil"/>
          <w:bar w:val="nil"/>
        </w:pBdr>
        <w:ind w:hanging="360"/>
        <w:contextualSpacing w:val="0"/>
        <w:rPr>
          <w:rFonts w:eastAsia="Verdana" w:cs="Verdana"/>
        </w:rPr>
      </w:pPr>
      <w:r>
        <w:t xml:space="preserve">Dit houdt in dat de Kaderrichtlijn uit 1989 (Health </w:t>
      </w:r>
      <w:proofErr w:type="spellStart"/>
      <w:r>
        <w:t>and</w:t>
      </w:r>
      <w:proofErr w:type="spellEnd"/>
      <w:r>
        <w:t xml:space="preserve"> </w:t>
      </w:r>
      <w:proofErr w:type="spellStart"/>
      <w:r>
        <w:t>safety</w:t>
      </w:r>
      <w:proofErr w:type="spellEnd"/>
      <w:r>
        <w:t xml:space="preserve"> at </w:t>
      </w:r>
      <w:proofErr w:type="spellStart"/>
      <w:r>
        <w:t>work</w:t>
      </w:r>
      <w:proofErr w:type="spellEnd"/>
      <w:r>
        <w:t xml:space="preserve">) en 23 onderliggende richtlijn geëvalueerd zullen worden. Eind van dit jaar worden de resultaten van de evaluatie opgeleverd door de </w:t>
      </w:r>
      <w:r w:rsidR="00597EAD">
        <w:t xml:space="preserve">Europese </w:t>
      </w:r>
      <w:r>
        <w:t>Commissie.</w:t>
      </w:r>
    </w:p>
    <w:p w:rsidRPr="005A42AB" w:rsidR="001F4A53" w:rsidP="00875DD1" w:rsidRDefault="00875DD1">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rPr>
          <w:rFonts w:hAnsi="Arial Unicode MS" w:eastAsia="Arial Unicode MS" w:cs="Arial Unicode MS"/>
          <w:color w:val="000000"/>
          <w:u w:color="000000"/>
        </w:rPr>
        <w:t xml:space="preserve">Zoals aangegeven in de procedurevergadering van de commissie Sociale Zaken en Werkgelegenheid van dinsdag 13 januari jl. stel ik voor om een rapporteur voor </w:t>
      </w:r>
      <w:r w:rsidR="001F4A53">
        <w:rPr>
          <w:rFonts w:hAnsi="Arial Unicode MS" w:eastAsia="Arial Unicode MS" w:cs="Arial Unicode MS"/>
          <w:color w:val="000000"/>
          <w:u w:color="000000"/>
        </w:rPr>
        <w:t>EU-</w:t>
      </w:r>
      <w:r>
        <w:rPr>
          <w:rFonts w:hAnsi="Arial Unicode MS" w:eastAsia="Arial Unicode MS" w:cs="Arial Unicode MS"/>
          <w:color w:val="000000"/>
          <w:u w:color="000000"/>
        </w:rPr>
        <w:t>Arbowetgeving te benoemen voor de periode van 1 jaar.</w:t>
      </w:r>
      <w:r w:rsidR="001F4A53">
        <w:rPr>
          <w:rFonts w:hAnsi="Arial Unicode MS" w:eastAsia="Arial Unicode MS" w:cs="Arial Unicode MS"/>
          <w:color w:val="000000"/>
          <w:u w:color="000000"/>
        </w:rPr>
        <w:t xml:space="preserve"> De instrumenten die daarbij ingezet en geoperationaliseerd kunnen worden in deze notitie nader beschreven, alsook een inschatting van de investering van tijd.</w:t>
      </w:r>
    </w:p>
    <w:p w:rsidRPr="001D32DE" w:rsidR="00875DD1" w:rsidP="00875DD1" w:rsidRDefault="00875DD1">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rPr>
          <w:rFonts w:hAnsi="Arial Unicode MS" w:eastAsia="Arial Unicode MS" w:cs="Arial Unicode MS"/>
          <w:color w:val="000000"/>
          <w:u w:color="000000"/>
        </w:rPr>
        <w:t xml:space="preserve">De taak van rapporteur zou ik dan graag zelf op mij willen nemen.  </w:t>
      </w:r>
    </w:p>
    <w:p w:rsidR="002F105E" w:rsidP="00CF084A" w:rsidRDefault="002F105E">
      <w:pPr>
        <w:pStyle w:val="PlatteTekst"/>
        <w:rPr>
          <w:b/>
        </w:rPr>
      </w:pPr>
    </w:p>
    <w:p w:rsidR="0015301F" w:rsidP="0015301F" w:rsidRDefault="0015301F">
      <w:pPr>
        <w:pBdr>
          <w:top w:val="nil"/>
          <w:left w:val="nil"/>
          <w:bottom w:val="nil"/>
          <w:right w:val="nil"/>
          <w:between w:val="nil"/>
          <w:bar w:val="nil"/>
        </w:pBdr>
        <w:rPr>
          <w:rFonts w:eastAsia="Verdana" w:cs="Verdana"/>
        </w:rPr>
      </w:pPr>
      <w:r w:rsidRPr="005A42AB">
        <w:rPr>
          <w:rFonts w:eastAsia="Verdana" w:cs="Verdana"/>
          <w:b/>
        </w:rPr>
        <w:t>Beslispunten</w:t>
      </w:r>
      <w:r>
        <w:rPr>
          <w:rFonts w:eastAsia="Verdana" w:cs="Verdana"/>
        </w:rPr>
        <w:t>:</w:t>
      </w:r>
    </w:p>
    <w:p w:rsidR="0015301F" w:rsidP="0015301F" w:rsidRDefault="0015301F">
      <w:pPr>
        <w:pBdr>
          <w:top w:val="nil"/>
          <w:left w:val="nil"/>
          <w:bottom w:val="nil"/>
          <w:right w:val="nil"/>
          <w:between w:val="nil"/>
          <w:bar w:val="nil"/>
        </w:pBdr>
        <w:rPr>
          <w:rFonts w:eastAsia="Verdana" w:cs="Verdana"/>
        </w:rPr>
      </w:pPr>
      <w:r>
        <w:rPr>
          <w:rFonts w:eastAsia="Verdana" w:cs="Verdana"/>
        </w:rPr>
        <w:t>U wordt gevraagd zich uit te spreken over:</w:t>
      </w:r>
    </w:p>
    <w:p w:rsidR="0015301F" w:rsidP="005A42AB" w:rsidRDefault="0015301F">
      <w:pPr>
        <w:pStyle w:val="Lijstalinea"/>
        <w:numPr>
          <w:ilvl w:val="0"/>
          <w:numId w:val="35"/>
        </w:numPr>
        <w:pBdr>
          <w:top w:val="nil"/>
          <w:left w:val="nil"/>
          <w:bottom w:val="nil"/>
          <w:right w:val="nil"/>
          <w:between w:val="nil"/>
          <w:bar w:val="nil"/>
        </w:pBdr>
        <w:rPr>
          <w:rFonts w:eastAsia="Verdana" w:cs="Verdana"/>
        </w:rPr>
      </w:pPr>
      <w:r>
        <w:rPr>
          <w:rFonts w:eastAsia="Verdana" w:cs="Verdana"/>
        </w:rPr>
        <w:t>De wenselijkheid van het aanwijz</w:t>
      </w:r>
      <w:r w:rsidR="00D5742D">
        <w:rPr>
          <w:rFonts w:eastAsia="Verdana" w:cs="Verdana"/>
        </w:rPr>
        <w:t>en</w:t>
      </w:r>
      <w:r>
        <w:rPr>
          <w:rFonts w:eastAsia="Verdana" w:cs="Verdana"/>
        </w:rPr>
        <w:t xml:space="preserve"> van een rapporteur:</w:t>
      </w:r>
    </w:p>
    <w:p w:rsidR="0015301F" w:rsidP="005A42AB" w:rsidRDefault="0015301F">
      <w:pPr>
        <w:pStyle w:val="Lijstalinea"/>
        <w:numPr>
          <w:ilvl w:val="0"/>
          <w:numId w:val="35"/>
        </w:numPr>
        <w:pBdr>
          <w:top w:val="nil"/>
          <w:left w:val="nil"/>
          <w:bottom w:val="nil"/>
          <w:right w:val="nil"/>
          <w:between w:val="nil"/>
          <w:bar w:val="nil"/>
        </w:pBdr>
        <w:rPr>
          <w:rFonts w:eastAsia="Verdana" w:cs="Verdana"/>
        </w:rPr>
      </w:pPr>
      <w:r>
        <w:rPr>
          <w:rFonts w:eastAsia="Verdana" w:cs="Verdana"/>
        </w:rPr>
        <w:t>Indien u daarmee instemt deze te belasten met onderstaande activiteiten</w:t>
      </w:r>
      <w:r w:rsidR="00C113F2">
        <w:rPr>
          <w:rFonts w:eastAsia="Verdana" w:cs="Verdana"/>
        </w:rPr>
        <w:t>;</w:t>
      </w:r>
    </w:p>
    <w:p w:rsidRPr="005A42AB" w:rsidR="0015301F" w:rsidP="005A42AB" w:rsidRDefault="0015301F">
      <w:pPr>
        <w:pStyle w:val="Lijstalinea"/>
        <w:numPr>
          <w:ilvl w:val="0"/>
          <w:numId w:val="35"/>
        </w:numPr>
        <w:pBdr>
          <w:top w:val="nil"/>
          <w:left w:val="nil"/>
          <w:bottom w:val="nil"/>
          <w:right w:val="nil"/>
          <w:between w:val="nil"/>
          <w:bar w:val="nil"/>
        </w:pBdr>
        <w:rPr>
          <w:rFonts w:eastAsia="Verdana" w:cs="Verdana"/>
        </w:rPr>
      </w:pPr>
      <w:r>
        <w:rPr>
          <w:rFonts w:eastAsia="Verdana" w:cs="Verdana"/>
        </w:rPr>
        <w:t xml:space="preserve">Mijn kandidatuur voor </w:t>
      </w:r>
      <w:r w:rsidR="00D5742D">
        <w:rPr>
          <w:rFonts w:eastAsia="Verdana" w:cs="Verdana"/>
        </w:rPr>
        <w:t>het</w:t>
      </w:r>
      <w:r>
        <w:rPr>
          <w:rFonts w:eastAsia="Verdana" w:cs="Verdana"/>
        </w:rPr>
        <w:t xml:space="preserve"> EU-</w:t>
      </w:r>
      <w:proofErr w:type="spellStart"/>
      <w:r>
        <w:rPr>
          <w:rFonts w:eastAsia="Verdana" w:cs="Verdana"/>
        </w:rPr>
        <w:t>rapporteurschap</w:t>
      </w:r>
      <w:proofErr w:type="spellEnd"/>
      <w:r>
        <w:rPr>
          <w:rFonts w:eastAsia="Verdana" w:cs="Verdana"/>
        </w:rPr>
        <w:t xml:space="preserve"> inzake EU-</w:t>
      </w:r>
      <w:proofErr w:type="spellStart"/>
      <w:r>
        <w:rPr>
          <w:rFonts w:eastAsia="Verdana" w:cs="Verdana"/>
        </w:rPr>
        <w:t>arbowetgeving</w:t>
      </w:r>
      <w:proofErr w:type="spellEnd"/>
      <w:r>
        <w:rPr>
          <w:rFonts w:eastAsia="Verdana" w:cs="Verdana"/>
        </w:rPr>
        <w:t>.</w:t>
      </w:r>
    </w:p>
    <w:p w:rsidR="0015301F" w:rsidP="00CF084A" w:rsidRDefault="0015301F">
      <w:pPr>
        <w:pStyle w:val="PlatteTekst"/>
        <w:rPr>
          <w:b/>
        </w:rPr>
      </w:pPr>
    </w:p>
    <w:p w:rsidR="00875DD1" w:rsidP="00CF084A" w:rsidRDefault="00875DD1">
      <w:pPr>
        <w:pStyle w:val="PlatteTekst"/>
        <w:rPr>
          <w:b/>
        </w:rPr>
      </w:pPr>
      <w:r>
        <w:rPr>
          <w:b/>
        </w:rPr>
        <w:t>Doel en taken EU-rapporteurschap</w:t>
      </w:r>
    </w:p>
    <w:p w:rsidR="002F105E" w:rsidP="00CF084A" w:rsidRDefault="00875DD1">
      <w:pPr>
        <w:pStyle w:val="PlatteTekst"/>
      </w:pPr>
      <w:r w:rsidRPr="00875DD1">
        <w:t>Bij</w:t>
      </w:r>
      <w:r w:rsidRPr="00030A71">
        <w:t xml:space="preserve"> (prioritaire) EU-dossiers kan een commissie een rapporteur aanwijzen. </w:t>
      </w:r>
      <w:r>
        <w:t>Dit ligt het meest voor de hand bij consultatiedocumenten en actieplannen die (nog) geen besluitvormend karakter hebben, maar kan ook bij wetgevingspakketen zoals de EU-</w:t>
      </w:r>
      <w:proofErr w:type="spellStart"/>
      <w:r>
        <w:t>arbowetgeving</w:t>
      </w:r>
      <w:proofErr w:type="spellEnd"/>
      <w:r>
        <w:t>.</w:t>
      </w:r>
    </w:p>
    <w:p w:rsidR="00875DD1" w:rsidP="00CF084A" w:rsidRDefault="00875DD1">
      <w:pPr>
        <w:pStyle w:val="PlatteTekst"/>
        <w:rPr>
          <w:b/>
        </w:rPr>
      </w:pPr>
      <w:r w:rsidRPr="00030A71">
        <w:t>Het doel van een rapporteurschap is dat de Kamer de mogelijkheid benut om in een vroeg stadi</w:t>
      </w:r>
      <w:r>
        <w:t>um een eigen mening te vormen over</w:t>
      </w:r>
      <w:r w:rsidRPr="00030A71">
        <w:t xml:space="preserve"> het dossier en de Europese besluitvorming te beïnvloeden. De taken en bevoegdheden van een rapporteur van een EU-dossier zijn </w:t>
      </w:r>
      <w:r>
        <w:t xml:space="preserve">in principe </w:t>
      </w:r>
      <w:r w:rsidRPr="00030A71">
        <w:t>dezelfde als die bij een wetsvoorstel of bij de begrotingsbehandeling.</w:t>
      </w:r>
      <w:r>
        <w:t xml:space="preserve"> Aan het einde van het rapporteurschap brengt de rapporteur </w:t>
      </w:r>
      <w:r>
        <w:lastRenderedPageBreak/>
        <w:t xml:space="preserve">verslag uit van zijn of haar bevindingen aan de commissie SZW. </w:t>
      </w:r>
      <w:r w:rsidR="001F4A53">
        <w:t>Er is geen vastgestelde termijn voor een EU-rapporteurschap, maar deze wordt in principe afgesloten bij de presentatie van het verslag. Eventueel zou daarna het rapporteurschap kunnen worden verlengd, om het standpunt van de Kamer op dit dossier in Brussel uit te dragen. Dit aspect</w:t>
      </w:r>
      <w:r w:rsidR="00597EAD">
        <w:t xml:space="preserve"> kan</w:t>
      </w:r>
      <w:r w:rsidR="001F4A53">
        <w:t xml:space="preserve"> bij of na de presentatie van het verslag aan de Commissie SZW worden voorgelegd.</w:t>
      </w:r>
    </w:p>
    <w:p w:rsidR="00875DD1" w:rsidP="00CF084A" w:rsidRDefault="00875DD1">
      <w:pPr>
        <w:pStyle w:val="PlatteTekst"/>
        <w:rPr>
          <w:b/>
        </w:rPr>
      </w:pPr>
    </w:p>
    <w:p w:rsidRPr="00781BE2" w:rsidR="00013B5B" w:rsidP="00CF084A" w:rsidRDefault="001D32DE">
      <w:pPr>
        <w:pStyle w:val="PlatteTekst"/>
        <w:rPr>
          <w:color w:val="000000"/>
        </w:rPr>
      </w:pPr>
      <w:r>
        <w:rPr>
          <w:b/>
        </w:rPr>
        <w:t xml:space="preserve"> </w:t>
      </w:r>
      <w:r w:rsidR="001F4A53">
        <w:rPr>
          <w:b/>
        </w:rPr>
        <w:t>Activiteiten</w:t>
      </w:r>
    </w:p>
    <w:p w:rsidR="001D32DE" w:rsidP="001D32DE" w:rsidRDefault="001F4A53">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t>De rapporteur kan voor zijn</w:t>
      </w:r>
      <w:r w:rsidR="0015301F">
        <w:t>/haar</w:t>
      </w:r>
      <w:r>
        <w:t xml:space="preserve"> verslag</w:t>
      </w:r>
      <w:r w:rsidR="005A42AB">
        <w:t xml:space="preserve"> </w:t>
      </w:r>
      <w:r w:rsidR="001D32DE">
        <w:rPr>
          <w:rFonts w:eastAsia="Verdana" w:cs="Verdana"/>
        </w:rPr>
        <w:t>i</w:t>
      </w:r>
      <w:r w:rsidRPr="001D32DE" w:rsidR="001D32DE">
        <w:rPr>
          <w:rFonts w:eastAsia="Verdana" w:cs="Verdana"/>
        </w:rPr>
        <w:t>nventariseren in Brussel wat de stand van zaken is</w:t>
      </w:r>
      <w:r w:rsidR="005C65B2">
        <w:rPr>
          <w:rFonts w:eastAsia="Verdana" w:cs="Verdana"/>
        </w:rPr>
        <w:t xml:space="preserve"> omtrent het </w:t>
      </w:r>
      <w:r w:rsidR="001B6BE0">
        <w:rPr>
          <w:rFonts w:eastAsia="Verdana" w:cs="Verdana"/>
        </w:rPr>
        <w:t xml:space="preserve">onderwerp </w:t>
      </w:r>
      <w:r>
        <w:rPr>
          <w:rFonts w:eastAsia="Verdana" w:cs="Verdana"/>
        </w:rPr>
        <w:t>EU-</w:t>
      </w:r>
      <w:r w:rsidR="001B6BE0">
        <w:rPr>
          <w:rFonts w:eastAsia="Verdana" w:cs="Verdana"/>
        </w:rPr>
        <w:t xml:space="preserve">Arbowetgeving binnen het </w:t>
      </w:r>
      <w:r w:rsidR="005C65B2">
        <w:rPr>
          <w:rFonts w:eastAsia="Verdana" w:cs="Verdana"/>
        </w:rPr>
        <w:t>REFIT programma, te weten</w:t>
      </w:r>
      <w:r w:rsidRPr="001D32DE" w:rsidR="001D32DE">
        <w:rPr>
          <w:rFonts w:eastAsia="Verdana" w:cs="Verdana"/>
        </w:rPr>
        <w:t xml:space="preserve"> </w:t>
      </w:r>
      <w:r w:rsidR="00597EAD">
        <w:rPr>
          <w:rFonts w:eastAsia="Verdana" w:cs="Verdana"/>
        </w:rPr>
        <w:t xml:space="preserve">komen </w:t>
      </w:r>
      <w:r w:rsidR="005C65B2">
        <w:rPr>
          <w:rFonts w:eastAsia="Verdana" w:cs="Verdana"/>
        </w:rPr>
        <w:t>waar men in het proces zit om</w:t>
      </w:r>
      <w:r w:rsidR="001D1846">
        <w:rPr>
          <w:rFonts w:eastAsia="Verdana" w:cs="Verdana"/>
        </w:rPr>
        <w:t xml:space="preserve"> zo nodig</w:t>
      </w:r>
      <w:r w:rsidR="005C65B2">
        <w:rPr>
          <w:rFonts w:eastAsia="Verdana" w:cs="Verdana"/>
        </w:rPr>
        <w:t xml:space="preserve"> invloed t</w:t>
      </w:r>
      <w:r w:rsidR="001D1846">
        <w:rPr>
          <w:rFonts w:eastAsia="Verdana" w:cs="Verdana"/>
        </w:rPr>
        <w:t>e kunnen uitoefenen vanuit onze</w:t>
      </w:r>
      <w:r w:rsidR="00345B41">
        <w:rPr>
          <w:rFonts w:eastAsia="Verdana" w:cs="Verdana"/>
        </w:rPr>
        <w:t xml:space="preserve"> Nederlandse</w:t>
      </w:r>
      <w:r w:rsidR="001D1846">
        <w:rPr>
          <w:rFonts w:eastAsia="Verdana" w:cs="Verdana"/>
        </w:rPr>
        <w:t xml:space="preserve"> Commissie SZW</w:t>
      </w:r>
      <w:r w:rsidRPr="001D32DE" w:rsidR="001D32DE">
        <w:rPr>
          <w:rFonts w:eastAsia="Verdana" w:cs="Verdana"/>
        </w:rPr>
        <w:t xml:space="preserve">. </w:t>
      </w:r>
      <w:r>
        <w:rPr>
          <w:rFonts w:eastAsia="Verdana" w:cs="Verdana"/>
        </w:rPr>
        <w:t>Ook kan e</w:t>
      </w:r>
      <w:r w:rsidRPr="001D32DE" w:rsidR="001D32DE">
        <w:rPr>
          <w:rFonts w:eastAsia="Verdana" w:cs="Verdana"/>
        </w:rPr>
        <w:t xml:space="preserve">r met </w:t>
      </w:r>
      <w:r w:rsidR="005C65B2">
        <w:rPr>
          <w:rFonts w:eastAsia="Verdana" w:cs="Verdana"/>
        </w:rPr>
        <w:t>de</w:t>
      </w:r>
      <w:r w:rsidR="001D1846">
        <w:rPr>
          <w:rFonts w:eastAsia="Verdana" w:cs="Verdana"/>
        </w:rPr>
        <w:t xml:space="preserve"> Europese</w:t>
      </w:r>
      <w:r w:rsidR="005C65B2">
        <w:rPr>
          <w:rFonts w:eastAsia="Verdana" w:cs="Verdana"/>
        </w:rPr>
        <w:t xml:space="preserve"> Commissie, Europarlementariërs &amp;</w:t>
      </w:r>
      <w:r w:rsidRPr="001D32DE" w:rsidR="001D32DE">
        <w:rPr>
          <w:rFonts w:eastAsia="Verdana" w:cs="Verdana"/>
        </w:rPr>
        <w:t xml:space="preserve"> Europese Social</w:t>
      </w:r>
      <w:r w:rsidR="001D32DE">
        <w:rPr>
          <w:rFonts w:eastAsia="Verdana" w:cs="Verdana"/>
        </w:rPr>
        <w:t xml:space="preserve">e Partners </w:t>
      </w:r>
      <w:r w:rsidR="001D1846">
        <w:rPr>
          <w:rFonts w:eastAsia="Verdana" w:cs="Verdana"/>
        </w:rPr>
        <w:t xml:space="preserve">door </w:t>
      </w:r>
      <w:r>
        <w:rPr>
          <w:rFonts w:eastAsia="Verdana" w:cs="Verdana"/>
        </w:rPr>
        <w:t>de rappo</w:t>
      </w:r>
      <w:r w:rsidR="0015301F">
        <w:rPr>
          <w:rFonts w:eastAsia="Verdana" w:cs="Verdana"/>
        </w:rPr>
        <w:t>r</w:t>
      </w:r>
      <w:r>
        <w:rPr>
          <w:rFonts w:eastAsia="Verdana" w:cs="Verdana"/>
        </w:rPr>
        <w:t>teur</w:t>
      </w:r>
      <w:r w:rsidR="001D1846">
        <w:rPr>
          <w:rFonts w:eastAsia="Verdana" w:cs="Verdana"/>
        </w:rPr>
        <w:t xml:space="preserve"> </w:t>
      </w:r>
      <w:r w:rsidR="001D32DE">
        <w:rPr>
          <w:rFonts w:eastAsia="Verdana" w:cs="Verdana"/>
        </w:rPr>
        <w:t>gesproken worden.</w:t>
      </w:r>
    </w:p>
    <w:p w:rsidR="001D32DE" w:rsidP="001D32DE" w:rsidRDefault="001D32DE">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rPr>
          <w:rFonts w:eastAsia="Verdana" w:cs="Verdana"/>
        </w:rPr>
        <w:t>Daarnaast</w:t>
      </w:r>
      <w:r w:rsidR="005C65B2">
        <w:rPr>
          <w:rFonts w:eastAsia="Verdana" w:cs="Verdana"/>
        </w:rPr>
        <w:t xml:space="preserve"> </w:t>
      </w:r>
      <w:r w:rsidR="001F4A53">
        <w:rPr>
          <w:rFonts w:eastAsia="Verdana" w:cs="Verdana"/>
        </w:rPr>
        <w:t xml:space="preserve">kan </w:t>
      </w:r>
      <w:r w:rsidR="0015301F">
        <w:rPr>
          <w:rFonts w:eastAsia="Verdana" w:cs="Verdana"/>
        </w:rPr>
        <w:t>de rapporteur</w:t>
      </w:r>
      <w:r>
        <w:rPr>
          <w:rFonts w:eastAsia="Verdana" w:cs="Verdana"/>
        </w:rPr>
        <w:t xml:space="preserve"> i</w:t>
      </w:r>
      <w:r w:rsidRPr="001D32DE">
        <w:rPr>
          <w:rFonts w:eastAsia="Verdana" w:cs="Verdana"/>
        </w:rPr>
        <w:t>nventariseren</w:t>
      </w:r>
      <w:r w:rsidR="005C65B2">
        <w:rPr>
          <w:rFonts w:eastAsia="Verdana" w:cs="Verdana"/>
        </w:rPr>
        <w:t xml:space="preserve"> hoe in Nederland</w:t>
      </w:r>
      <w:r w:rsidRPr="001D32DE">
        <w:rPr>
          <w:rFonts w:eastAsia="Verdana" w:cs="Verdana"/>
        </w:rPr>
        <w:t xml:space="preserve"> de opvattingen liggen</w:t>
      </w:r>
      <w:r w:rsidR="005C65B2">
        <w:rPr>
          <w:rFonts w:eastAsia="Verdana" w:cs="Verdana"/>
        </w:rPr>
        <w:t xml:space="preserve"> omtrent Europese Arbowetgeving in het algemeen, maar ook in diverse sectoren. </w:t>
      </w:r>
      <w:r w:rsidR="0015301F">
        <w:rPr>
          <w:rFonts w:eastAsia="Verdana" w:cs="Verdana"/>
        </w:rPr>
        <w:t>Hiertoe kunnen met relevante stakeholders</w:t>
      </w:r>
      <w:r w:rsidR="004E3D9F">
        <w:rPr>
          <w:rFonts w:eastAsia="Verdana" w:cs="Verdana"/>
        </w:rPr>
        <w:t xml:space="preserve"> gesproken worden.</w:t>
      </w:r>
    </w:p>
    <w:p w:rsidR="001B4922" w:rsidP="001B4922" w:rsidRDefault="001B4922">
      <w:pPr>
        <w:pBdr>
          <w:top w:val="nil"/>
          <w:left w:val="nil"/>
          <w:bottom w:val="nil"/>
          <w:right w:val="nil"/>
          <w:between w:val="nil"/>
          <w:bar w:val="nil"/>
        </w:pBdr>
        <w:tabs>
          <w:tab w:val="num" w:pos="720"/>
        </w:tabs>
        <w:rPr>
          <w:rFonts w:eastAsia="Verdana" w:cs="Verdana"/>
        </w:rPr>
      </w:pPr>
    </w:p>
    <w:p w:rsidRPr="001B4922" w:rsidR="001B4922" w:rsidP="001B4922" w:rsidRDefault="00597EAD">
      <w:pPr>
        <w:pBdr>
          <w:top w:val="nil"/>
          <w:left w:val="nil"/>
          <w:bottom w:val="nil"/>
          <w:right w:val="nil"/>
          <w:between w:val="nil"/>
          <w:bar w:val="nil"/>
        </w:pBdr>
        <w:tabs>
          <w:tab w:val="num" w:pos="720"/>
        </w:tabs>
        <w:rPr>
          <w:rFonts w:eastAsia="Verdana" w:cs="Verdana"/>
          <w:b/>
        </w:rPr>
      </w:pPr>
      <w:r>
        <w:rPr>
          <w:rFonts w:eastAsia="Verdana" w:cs="Verdana"/>
          <w:b/>
        </w:rPr>
        <w:t>P</w:t>
      </w:r>
      <w:r w:rsidR="001B4922">
        <w:rPr>
          <w:rFonts w:eastAsia="Verdana" w:cs="Verdana"/>
          <w:b/>
        </w:rPr>
        <w:t>roduct</w:t>
      </w:r>
      <w:r>
        <w:rPr>
          <w:rFonts w:eastAsia="Verdana" w:cs="Verdana"/>
          <w:b/>
        </w:rPr>
        <w:t>en</w:t>
      </w:r>
      <w:r w:rsidR="0015301F">
        <w:rPr>
          <w:rFonts w:eastAsia="Verdana" w:cs="Verdana"/>
          <w:b/>
        </w:rPr>
        <w:t xml:space="preserve"> en tijdsbesteding</w:t>
      </w:r>
    </w:p>
    <w:p w:rsidR="001B4922" w:rsidP="001B4922" w:rsidRDefault="001B4922">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rsidRPr="001B4922">
        <w:rPr>
          <w:rFonts w:eastAsia="Verdana" w:cs="Verdana"/>
        </w:rPr>
        <w:t>Verslag</w:t>
      </w:r>
      <w:r w:rsidR="0015301F">
        <w:rPr>
          <w:rFonts w:eastAsia="Verdana" w:cs="Verdana"/>
        </w:rPr>
        <w:t>en</w:t>
      </w:r>
      <w:r w:rsidRPr="001B4922">
        <w:rPr>
          <w:rFonts w:eastAsia="Verdana" w:cs="Verdana"/>
        </w:rPr>
        <w:t xml:space="preserve"> van de inventarisatie(s)</w:t>
      </w:r>
    </w:p>
    <w:p w:rsidR="001B4922" w:rsidP="001B4922" w:rsidRDefault="001B4922">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rsidRPr="001B4922">
        <w:rPr>
          <w:rFonts w:eastAsia="Verdana" w:cs="Verdana"/>
        </w:rPr>
        <w:t>Na de inventarisatie</w:t>
      </w:r>
      <w:r w:rsidR="0015301F">
        <w:rPr>
          <w:rFonts w:eastAsia="Verdana" w:cs="Verdana"/>
        </w:rPr>
        <w:t xml:space="preserve"> kan de rapporteur</w:t>
      </w:r>
      <w:r w:rsidR="005C65B2">
        <w:rPr>
          <w:rFonts w:eastAsia="Verdana" w:cs="Verdana"/>
        </w:rPr>
        <w:t xml:space="preserve"> </w:t>
      </w:r>
      <w:r w:rsidR="0015301F">
        <w:rPr>
          <w:rFonts w:eastAsia="Verdana" w:cs="Verdana"/>
        </w:rPr>
        <w:t xml:space="preserve">een </w:t>
      </w:r>
      <w:proofErr w:type="spellStart"/>
      <w:r w:rsidRPr="001B4922">
        <w:rPr>
          <w:rFonts w:eastAsia="Verdana" w:cs="Verdana"/>
        </w:rPr>
        <w:t>positionpaper</w:t>
      </w:r>
      <w:proofErr w:type="spellEnd"/>
      <w:r w:rsidR="0015301F">
        <w:rPr>
          <w:rFonts w:eastAsia="Verdana" w:cs="Verdana"/>
        </w:rPr>
        <w:t xml:space="preserve">, namens de Commissie SZW opstellen </w:t>
      </w:r>
      <w:r w:rsidRPr="001B4922">
        <w:rPr>
          <w:rFonts w:eastAsia="Verdana" w:cs="Verdana"/>
        </w:rPr>
        <w:t>die naar de Europese Commissie/Thyssen gestuurd kan worden en die gebruikt kan worden bij onder andere</w:t>
      </w:r>
      <w:r w:rsidR="00597EAD">
        <w:rPr>
          <w:rFonts w:eastAsia="Verdana" w:cs="Verdana"/>
        </w:rPr>
        <w:t>n</w:t>
      </w:r>
      <w:r w:rsidRPr="001B4922">
        <w:rPr>
          <w:rFonts w:eastAsia="Verdana" w:cs="Verdana"/>
        </w:rPr>
        <w:t xml:space="preserve"> Europese Conferenties.</w:t>
      </w:r>
    </w:p>
    <w:p w:rsidR="0015301F" w:rsidP="001B4922" w:rsidRDefault="0015301F">
      <w:pPr>
        <w:pStyle w:val="Lijstalinea"/>
        <w:numPr>
          <w:ilvl w:val="0"/>
          <w:numId w:val="23"/>
        </w:numPr>
        <w:pBdr>
          <w:top w:val="nil"/>
          <w:left w:val="nil"/>
          <w:bottom w:val="nil"/>
          <w:right w:val="nil"/>
          <w:between w:val="nil"/>
          <w:bar w:val="nil"/>
        </w:pBdr>
        <w:tabs>
          <w:tab w:val="num" w:pos="720"/>
        </w:tabs>
        <w:ind w:hanging="360"/>
        <w:contextualSpacing w:val="0"/>
        <w:rPr>
          <w:rFonts w:eastAsia="Verdana" w:cs="Verdana"/>
        </w:rPr>
      </w:pPr>
      <w:r>
        <w:rPr>
          <w:rFonts w:eastAsia="Verdana" w:cs="Verdana"/>
        </w:rPr>
        <w:t>Eindverslag</w:t>
      </w:r>
      <w:r w:rsidR="004E3D9F">
        <w:rPr>
          <w:rFonts w:eastAsia="Verdana" w:cs="Verdana"/>
        </w:rPr>
        <w:t>.</w:t>
      </w:r>
    </w:p>
    <w:p w:rsidR="0015301F" w:rsidP="005A42AB" w:rsidRDefault="0015301F">
      <w:pPr>
        <w:pBdr>
          <w:top w:val="nil"/>
          <w:left w:val="nil"/>
          <w:bottom w:val="nil"/>
          <w:right w:val="nil"/>
          <w:between w:val="nil"/>
          <w:bar w:val="nil"/>
        </w:pBdr>
        <w:rPr>
          <w:rFonts w:eastAsia="Verdana" w:cs="Verdana"/>
        </w:rPr>
      </w:pPr>
    </w:p>
    <w:p w:rsidRPr="005A42AB" w:rsidR="00C113F2" w:rsidP="005A42AB" w:rsidRDefault="00C113F2">
      <w:pPr>
        <w:pBdr>
          <w:top w:val="nil"/>
          <w:left w:val="nil"/>
          <w:bottom w:val="nil"/>
          <w:right w:val="nil"/>
          <w:between w:val="nil"/>
          <w:bar w:val="nil"/>
        </w:pBdr>
        <w:rPr>
          <w:rFonts w:eastAsia="Verdana" w:cs="Verdana"/>
        </w:rPr>
      </w:pPr>
      <w:r>
        <w:rPr>
          <w:rFonts w:eastAsia="Verdana" w:cs="Verdana"/>
        </w:rPr>
        <w:t xml:space="preserve">Op dit moment </w:t>
      </w:r>
      <w:r w:rsidR="0015301F">
        <w:rPr>
          <w:rFonts w:eastAsia="Verdana" w:cs="Verdana"/>
        </w:rPr>
        <w:t>wordt de tijdsinvestering van de rapporteur op</w:t>
      </w:r>
      <w:r>
        <w:rPr>
          <w:rFonts w:eastAsia="Verdana" w:cs="Verdana"/>
        </w:rPr>
        <w:t xml:space="preserve"> 10 dagen </w:t>
      </w:r>
      <w:r w:rsidR="0015301F">
        <w:rPr>
          <w:rFonts w:eastAsia="Verdana" w:cs="Verdana"/>
        </w:rPr>
        <w:t>geschat</w:t>
      </w:r>
      <w:r>
        <w:rPr>
          <w:rFonts w:eastAsia="Verdana" w:cs="Verdana"/>
        </w:rPr>
        <w:t xml:space="preserve">, met de kanttekening dat dit afhankelijk is van de resultaten van de inventarisatie en derhalve aangepast kan worden. De rapporteur zal worden </w:t>
      </w:r>
      <w:r w:rsidR="0015301F">
        <w:rPr>
          <w:rFonts w:eastAsia="Verdana" w:cs="Verdana"/>
        </w:rPr>
        <w:t>ondersteund door de EU-adviseur SZW. Gesprekken met leden van parlementen uit andere parlementen kunnen via videoconferentie worden gevoerd, zodat hier geen reiskosten aan verbonden zijn.</w:t>
      </w:r>
    </w:p>
    <w:p w:rsidRPr="005C65B2" w:rsidR="00CF084A" w:rsidP="005C65B2" w:rsidRDefault="00CF084A">
      <w:pPr>
        <w:pBdr>
          <w:top w:val="nil"/>
          <w:left w:val="nil"/>
          <w:bottom w:val="nil"/>
          <w:right w:val="nil"/>
          <w:between w:val="nil"/>
          <w:bar w:val="nil"/>
        </w:pBdr>
        <w:tabs>
          <w:tab w:val="num" w:pos="720"/>
        </w:tabs>
        <w:rPr>
          <w:rFonts w:hAnsi="Arial Unicode MS" w:eastAsia="Arial Unicode MS" w:cs="Arial Unicode MS"/>
          <w:color w:val="000000"/>
          <w:u w:color="000000"/>
        </w:rPr>
      </w:pPr>
    </w:p>
    <w:p w:rsidR="00CF084A" w:rsidP="00CF084A" w:rsidRDefault="00CF084A">
      <w:pPr>
        <w:pStyle w:val="Huisstijl-Kop"/>
      </w:pPr>
      <w:r>
        <w:rPr>
          <w:rFonts w:hAnsi="Arial Unicode MS" w:eastAsia="Arial Unicode MS" w:cs="Arial Unicode MS"/>
        </w:rPr>
        <w:t>Toelichting</w:t>
      </w:r>
    </w:p>
    <w:p w:rsidR="00C919F0" w:rsidP="00345B41" w:rsidRDefault="00345B41">
      <w:r w:rsidRPr="00D34DBF">
        <w:t xml:space="preserve">Tijdens een informele bijeenkomst </w:t>
      </w:r>
      <w:r>
        <w:t xml:space="preserve">als onderdeel van </w:t>
      </w:r>
      <w:r w:rsidRPr="00D34DBF">
        <w:t>de COSAC conferentie t</w:t>
      </w:r>
      <w:r>
        <w:t xml:space="preserve">e Rome, is door mij </w:t>
      </w:r>
      <w:r w:rsidRPr="00D34DBF">
        <w:t xml:space="preserve">een presentatie gegeven over gezond en veilig werken. </w:t>
      </w:r>
      <w:r>
        <w:t xml:space="preserve">Aan de hand van een </w:t>
      </w:r>
      <w:r w:rsidR="008F28EA">
        <w:t xml:space="preserve">aantal </w:t>
      </w:r>
      <w:r>
        <w:t xml:space="preserve">slides </w:t>
      </w:r>
      <w:r w:rsidRPr="00D34DBF">
        <w:t>is een toelichting gegeven op het dossier en de stand van zaken op Europees niveau</w:t>
      </w:r>
      <w:r>
        <w:t xml:space="preserve">. Ook </w:t>
      </w:r>
      <w:r w:rsidRPr="00D34DBF">
        <w:t>is de aanwezigen</w:t>
      </w:r>
      <w:r>
        <w:t xml:space="preserve"> uitgelegd hoe </w:t>
      </w:r>
      <w:r w:rsidRPr="00D34DBF">
        <w:t>in Nederland regels op dit terrein tot stand komen</w:t>
      </w:r>
      <w:r>
        <w:t xml:space="preserve"> en worden gehandhaafd</w:t>
      </w:r>
      <w:r w:rsidRPr="00D34DBF">
        <w:t xml:space="preserve">. De "best </w:t>
      </w:r>
      <w:proofErr w:type="spellStart"/>
      <w:r w:rsidRPr="00D34DBF">
        <w:t>practice</w:t>
      </w:r>
      <w:proofErr w:type="spellEnd"/>
      <w:r w:rsidRPr="00D34DBF">
        <w:t>" die daarbij gedeeld is, betreft de keuze in Nederland voor zelfregulering door sociale partne</w:t>
      </w:r>
      <w:r w:rsidR="005A42AB">
        <w:t>rs. Dit alles op basis van doel</w:t>
      </w:r>
      <w:r w:rsidRPr="00D34DBF">
        <w:t>voorschriften in p</w:t>
      </w:r>
      <w:r>
        <w:t xml:space="preserve">laats van middelvoorschriften. </w:t>
      </w:r>
      <w:r w:rsidRPr="00D34DBF">
        <w:t xml:space="preserve">Door de aanwezigen bleek voorts consensus over de noodzaak om EU regels te stellen, maar tot op zeker </w:t>
      </w:r>
      <w:r>
        <w:t xml:space="preserve">detailniveau. </w:t>
      </w:r>
      <w:r w:rsidR="00C919F0">
        <w:t>Middels een rapporteurschap zou ik</w:t>
      </w:r>
      <w:r w:rsidR="00DF252B">
        <w:t xml:space="preserve"> allereerst </w:t>
      </w:r>
      <w:r w:rsidR="00C919F0">
        <w:t xml:space="preserve">het inzicht van onze </w:t>
      </w:r>
      <w:r w:rsidR="00C919F0">
        <w:lastRenderedPageBreak/>
        <w:t xml:space="preserve">Commissie SZW in de werkwijze van de </w:t>
      </w:r>
      <w:r w:rsidR="00DF252B">
        <w:t xml:space="preserve">Europese </w:t>
      </w:r>
      <w:r w:rsidR="00C919F0">
        <w:t>Commissie bij de evaluatie va</w:t>
      </w:r>
      <w:r w:rsidR="008A22EB">
        <w:t>n wetgeving willen vergroten. A</w:t>
      </w:r>
      <w:r w:rsidR="00C919F0">
        <w:t xml:space="preserve">an de andere kant </w:t>
      </w:r>
      <w:r w:rsidR="008A22EB">
        <w:t>zou ik graag</w:t>
      </w:r>
      <w:r w:rsidR="00C919F0">
        <w:t xml:space="preserve"> de Nederlandse visie op slimme regelgeving </w:t>
      </w:r>
      <w:r w:rsidR="00E57B5B">
        <w:t>gedurende</w:t>
      </w:r>
      <w:r w:rsidR="008A22EB">
        <w:t xml:space="preserve"> het proces van evaluatie </w:t>
      </w:r>
      <w:r w:rsidR="00C919F0">
        <w:t>voor het voetli</w:t>
      </w:r>
      <w:r w:rsidR="008A22EB">
        <w:t xml:space="preserve">cht van de Europese </w:t>
      </w:r>
      <w:r w:rsidR="00C919F0">
        <w:t>Commissie, het Europees Parlement &amp; Europese so</w:t>
      </w:r>
      <w:r w:rsidR="005A42AB">
        <w:t>ciale partners willen brengen</w:t>
      </w:r>
      <w:r w:rsidR="00C919F0">
        <w:t xml:space="preserve">.  </w:t>
      </w:r>
    </w:p>
    <w:p w:rsidR="00C919F0" w:rsidP="00345B41" w:rsidRDefault="00C919F0"/>
    <w:p w:rsidR="00C919F0" w:rsidP="00345B41" w:rsidRDefault="00C919F0">
      <w:r>
        <w:t>Ik wacht</w:t>
      </w:r>
      <w:r w:rsidR="00126289">
        <w:t xml:space="preserve"> met belangstelling</w:t>
      </w:r>
      <w:r>
        <w:t xml:space="preserve"> de reactie van onze commissie o</w:t>
      </w:r>
      <w:r w:rsidR="00126289">
        <w:t>p mijn voorstel af</w:t>
      </w:r>
      <w:r>
        <w:t xml:space="preserve">. </w:t>
      </w:r>
    </w:p>
    <w:p w:rsidR="00C919F0" w:rsidP="00345B41" w:rsidRDefault="00C919F0"/>
    <w:p w:rsidR="00A34C1B" w:rsidP="00345B41" w:rsidRDefault="00A34C1B"/>
    <w:p w:rsidR="00C919F0" w:rsidP="00345B41" w:rsidRDefault="00A34C1B">
      <w:r>
        <w:t>Hoogachtend</w:t>
      </w:r>
      <w:r w:rsidR="00C919F0">
        <w:t xml:space="preserve">, </w:t>
      </w:r>
    </w:p>
    <w:p w:rsidR="00C919F0" w:rsidP="00345B41" w:rsidRDefault="00C919F0"/>
    <w:p w:rsidR="00C919F0" w:rsidP="00345B41" w:rsidRDefault="00C919F0"/>
    <w:p w:rsidR="00C919F0" w:rsidP="00345B41" w:rsidRDefault="00C919F0">
      <w:r>
        <w:t>Sjoerd Potters</w:t>
      </w:r>
    </w:p>
    <w:p w:rsidR="00C919F0" w:rsidP="00345B41" w:rsidRDefault="00C919F0"/>
    <w:p w:rsidRPr="00C919F0" w:rsidR="00C919F0" w:rsidP="00345B41" w:rsidRDefault="00C919F0">
      <w:pPr>
        <w:rPr>
          <w:i/>
        </w:rPr>
      </w:pPr>
      <w:r w:rsidRPr="00C919F0">
        <w:rPr>
          <w:i/>
        </w:rPr>
        <w:t>Lid van de T</w:t>
      </w:r>
      <w:r w:rsidR="00DF252B">
        <w:rPr>
          <w:i/>
        </w:rPr>
        <w:t>weede Kamer der Staten-Generaal (VVD)</w:t>
      </w:r>
    </w:p>
    <w:p w:rsidRPr="00D34DBF" w:rsidR="00345B41" w:rsidP="00345B41" w:rsidRDefault="00345B41"/>
    <w:sectPr w:rsidRPr="00D34DBF" w:rsidR="00345B41" w:rsidSect="00C919F0">
      <w:pgSz w:w="11907" w:h="16840" w:code="9"/>
      <w:pgMar w:top="3255" w:right="1559"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61" w:rsidRDefault="002B7561">
      <w:r>
        <w:separator/>
      </w:r>
    </w:p>
  </w:endnote>
  <w:endnote w:type="continuationSeparator" w:id="0">
    <w:p w:rsidR="002B7561" w:rsidRDefault="002B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61" w:rsidRDefault="002B7561">
      <w:r>
        <w:separator/>
      </w:r>
    </w:p>
  </w:footnote>
  <w:footnote w:type="continuationSeparator" w:id="0">
    <w:p w:rsidR="002B7561" w:rsidRDefault="002B7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14F5C39"/>
    <w:multiLevelType w:val="hybridMultilevel"/>
    <w:tmpl w:val="DF8E0D0A"/>
    <w:lvl w:ilvl="0" w:tplc="395270E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7C54498"/>
    <w:multiLevelType w:val="hybridMultilevel"/>
    <w:tmpl w:val="94609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9D57380"/>
    <w:multiLevelType w:val="hybridMultilevel"/>
    <w:tmpl w:val="8CA05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A632042"/>
    <w:multiLevelType w:val="multilevel"/>
    <w:tmpl w:val="65BE8DD6"/>
    <w:styleLink w:val="Lijst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4">
    <w:nsid w:val="0BA31DE7"/>
    <w:multiLevelType w:val="multilevel"/>
    <w:tmpl w:val="CE4CD33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5">
    <w:nsid w:val="0EDC5098"/>
    <w:multiLevelType w:val="hybridMultilevel"/>
    <w:tmpl w:val="8A68558A"/>
    <w:lvl w:ilvl="0" w:tplc="71FE8CD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ADF2347"/>
    <w:multiLevelType w:val="multilevel"/>
    <w:tmpl w:val="0DD859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1F8C7110"/>
    <w:multiLevelType w:val="multilevel"/>
    <w:tmpl w:val="9044F33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0">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2A2D30EA"/>
    <w:multiLevelType w:val="multilevel"/>
    <w:tmpl w:val="86C00E7C"/>
    <w:styleLink w:val="List1"/>
    <w:lvl w:ilvl="0">
      <w:numFmt w:val="bullet"/>
      <w:lvlText w:val="•"/>
      <w:lvlJc w:val="left"/>
      <w:rPr>
        <w:rFonts w:ascii="Verdana" w:eastAsia="Verdana" w:hAnsi="Verdana" w:cs="Verdana"/>
        <w:color w:val="000000"/>
        <w:position w:val="0"/>
        <w:u w:color="000000"/>
      </w:rPr>
    </w:lvl>
    <w:lvl w:ilvl="1">
      <w:start w:val="1"/>
      <w:numFmt w:val="bullet"/>
      <w:lvlText w:val="o"/>
      <w:lvlJc w:val="left"/>
      <w:rPr>
        <w:rFonts w:ascii="Verdana" w:eastAsia="Verdana" w:hAnsi="Verdana" w:cs="Verdana"/>
        <w:color w:val="000000"/>
        <w:position w:val="0"/>
        <w:u w:color="000000"/>
      </w:rPr>
    </w:lvl>
    <w:lvl w:ilvl="2">
      <w:start w:val="1"/>
      <w:numFmt w:val="bullet"/>
      <w:lvlText w:val="▪"/>
      <w:lvlJc w:val="left"/>
      <w:rPr>
        <w:rFonts w:ascii="Verdana" w:eastAsia="Verdana" w:hAnsi="Verdana" w:cs="Verdana"/>
        <w:color w:val="000000"/>
        <w:position w:val="0"/>
        <w:u w:color="000000"/>
      </w:rPr>
    </w:lvl>
    <w:lvl w:ilvl="3">
      <w:start w:val="1"/>
      <w:numFmt w:val="bullet"/>
      <w:lvlText w:val="•"/>
      <w:lvlJc w:val="left"/>
      <w:rPr>
        <w:rFonts w:ascii="Verdana" w:eastAsia="Verdana" w:hAnsi="Verdana" w:cs="Verdana"/>
        <w:color w:val="000000"/>
        <w:position w:val="0"/>
        <w:u w:color="000000"/>
      </w:rPr>
    </w:lvl>
    <w:lvl w:ilvl="4">
      <w:start w:val="1"/>
      <w:numFmt w:val="bullet"/>
      <w:lvlText w:val="o"/>
      <w:lvlJc w:val="left"/>
      <w:rPr>
        <w:rFonts w:ascii="Verdana" w:eastAsia="Verdana" w:hAnsi="Verdana" w:cs="Verdana"/>
        <w:color w:val="000000"/>
        <w:position w:val="0"/>
        <w:u w:color="000000"/>
      </w:rPr>
    </w:lvl>
    <w:lvl w:ilvl="5">
      <w:start w:val="1"/>
      <w:numFmt w:val="bullet"/>
      <w:lvlText w:val="▪"/>
      <w:lvlJc w:val="left"/>
      <w:rPr>
        <w:rFonts w:ascii="Verdana" w:eastAsia="Verdana" w:hAnsi="Verdana" w:cs="Verdana"/>
        <w:color w:val="000000"/>
        <w:position w:val="0"/>
        <w:u w:color="000000"/>
      </w:rPr>
    </w:lvl>
    <w:lvl w:ilvl="6">
      <w:start w:val="1"/>
      <w:numFmt w:val="bullet"/>
      <w:lvlText w:val="•"/>
      <w:lvlJc w:val="left"/>
      <w:rPr>
        <w:rFonts w:ascii="Verdana" w:eastAsia="Verdana" w:hAnsi="Verdana" w:cs="Verdana"/>
        <w:color w:val="000000"/>
        <w:position w:val="0"/>
        <w:u w:color="000000"/>
      </w:rPr>
    </w:lvl>
    <w:lvl w:ilvl="7">
      <w:start w:val="1"/>
      <w:numFmt w:val="bullet"/>
      <w:lvlText w:val="o"/>
      <w:lvlJc w:val="left"/>
      <w:rPr>
        <w:rFonts w:ascii="Verdana" w:eastAsia="Verdana" w:hAnsi="Verdana" w:cs="Verdana"/>
        <w:color w:val="000000"/>
        <w:position w:val="0"/>
        <w:u w:color="000000"/>
      </w:rPr>
    </w:lvl>
    <w:lvl w:ilvl="8">
      <w:start w:val="1"/>
      <w:numFmt w:val="bullet"/>
      <w:lvlText w:val="▪"/>
      <w:lvlJc w:val="left"/>
      <w:rPr>
        <w:rFonts w:ascii="Verdana" w:eastAsia="Verdana" w:hAnsi="Verdana" w:cs="Verdana"/>
        <w:color w:val="000000"/>
        <w:position w:val="0"/>
        <w:u w:color="000000"/>
      </w:rPr>
    </w:lvl>
  </w:abstractNum>
  <w:abstractNum w:abstractNumId="22">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3F584647"/>
    <w:multiLevelType w:val="hybridMultilevel"/>
    <w:tmpl w:val="A2621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1CA2E43"/>
    <w:multiLevelType w:val="hybridMultilevel"/>
    <w:tmpl w:val="E8688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29A463C"/>
    <w:multiLevelType w:val="hybridMultilevel"/>
    <w:tmpl w:val="6802B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936509C"/>
    <w:multiLevelType w:val="hybridMultilevel"/>
    <w:tmpl w:val="AF84EC0E"/>
    <w:lvl w:ilvl="0" w:tplc="3E3C11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96037CB"/>
    <w:multiLevelType w:val="multilevel"/>
    <w:tmpl w:val="6C125F7A"/>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8">
    <w:nsid w:val="4E9C01CD"/>
    <w:multiLevelType w:val="hybridMultilevel"/>
    <w:tmpl w:val="FA8C852A"/>
    <w:lvl w:ilvl="0" w:tplc="020E1AE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87B22DD"/>
    <w:multiLevelType w:val="hybridMultilevel"/>
    <w:tmpl w:val="5590CB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9555F50"/>
    <w:multiLevelType w:val="multilevel"/>
    <w:tmpl w:val="8A60FAD2"/>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2">
    <w:nsid w:val="67B85615"/>
    <w:multiLevelType w:val="multilevel"/>
    <w:tmpl w:val="3D48841A"/>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3">
    <w:nsid w:val="6A9E089B"/>
    <w:multiLevelType w:val="multilevel"/>
    <w:tmpl w:val="BE64AF9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4">
    <w:nsid w:val="6CB072C6"/>
    <w:multiLevelType w:val="hybridMultilevel"/>
    <w:tmpl w:val="79ECE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0"/>
  </w:num>
  <w:num w:numId="16">
    <w:abstractNumId w:val="24"/>
  </w:num>
  <w:num w:numId="17">
    <w:abstractNumId w:val="11"/>
  </w:num>
  <w:num w:numId="18">
    <w:abstractNumId w:val="12"/>
  </w:num>
  <w:num w:numId="19">
    <w:abstractNumId w:val="23"/>
  </w:num>
  <w:num w:numId="20">
    <w:abstractNumId w:val="26"/>
  </w:num>
  <w:num w:numId="21">
    <w:abstractNumId w:val="29"/>
  </w:num>
  <w:num w:numId="22">
    <w:abstractNumId w:val="16"/>
  </w:num>
  <w:num w:numId="23">
    <w:abstractNumId w:val="14"/>
  </w:num>
  <w:num w:numId="24">
    <w:abstractNumId w:val="31"/>
  </w:num>
  <w:num w:numId="25">
    <w:abstractNumId w:val="33"/>
  </w:num>
  <w:num w:numId="26">
    <w:abstractNumId w:val="32"/>
  </w:num>
  <w:num w:numId="27">
    <w:abstractNumId w:val="21"/>
  </w:num>
  <w:num w:numId="28">
    <w:abstractNumId w:val="27"/>
  </w:num>
  <w:num w:numId="29">
    <w:abstractNumId w:val="19"/>
  </w:num>
  <w:num w:numId="30">
    <w:abstractNumId w:val="13"/>
  </w:num>
  <w:num w:numId="31">
    <w:abstractNumId w:val="25"/>
  </w:num>
  <w:num w:numId="32">
    <w:abstractNumId w:val="34"/>
  </w:num>
  <w:num w:numId="33">
    <w:abstractNumId w:val="15"/>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42A9"/>
    <w:rsid w:val="00013B5B"/>
    <w:rsid w:val="0002082C"/>
    <w:rsid w:val="000257BC"/>
    <w:rsid w:val="000E1F9A"/>
    <w:rsid w:val="000E69FD"/>
    <w:rsid w:val="00126289"/>
    <w:rsid w:val="0015301F"/>
    <w:rsid w:val="00153D87"/>
    <w:rsid w:val="001B4922"/>
    <w:rsid w:val="001B68A3"/>
    <w:rsid w:val="001B6BE0"/>
    <w:rsid w:val="001B77C5"/>
    <w:rsid w:val="001D1846"/>
    <w:rsid w:val="001D32DE"/>
    <w:rsid w:val="001F4A53"/>
    <w:rsid w:val="00243BE7"/>
    <w:rsid w:val="002A1A9B"/>
    <w:rsid w:val="002B7561"/>
    <w:rsid w:val="002F105E"/>
    <w:rsid w:val="002F3117"/>
    <w:rsid w:val="00324D31"/>
    <w:rsid w:val="00345B41"/>
    <w:rsid w:val="00346F2F"/>
    <w:rsid w:val="00372E15"/>
    <w:rsid w:val="00383225"/>
    <w:rsid w:val="003C7990"/>
    <w:rsid w:val="003F28D1"/>
    <w:rsid w:val="00417205"/>
    <w:rsid w:val="0043382C"/>
    <w:rsid w:val="004351FC"/>
    <w:rsid w:val="004521E2"/>
    <w:rsid w:val="00461DDE"/>
    <w:rsid w:val="0049149F"/>
    <w:rsid w:val="004B7DD9"/>
    <w:rsid w:val="004E3D9F"/>
    <w:rsid w:val="004E49D6"/>
    <w:rsid w:val="00576711"/>
    <w:rsid w:val="005850FF"/>
    <w:rsid w:val="00597EAD"/>
    <w:rsid w:val="005A42AB"/>
    <w:rsid w:val="005C65B2"/>
    <w:rsid w:val="005F7E93"/>
    <w:rsid w:val="00610225"/>
    <w:rsid w:val="006205D0"/>
    <w:rsid w:val="00644DFF"/>
    <w:rsid w:val="006D2C13"/>
    <w:rsid w:val="006E1A9E"/>
    <w:rsid w:val="006E2620"/>
    <w:rsid w:val="006F6326"/>
    <w:rsid w:val="00717D7D"/>
    <w:rsid w:val="00724929"/>
    <w:rsid w:val="00760129"/>
    <w:rsid w:val="00781BE2"/>
    <w:rsid w:val="007C500A"/>
    <w:rsid w:val="00820D83"/>
    <w:rsid w:val="00850790"/>
    <w:rsid w:val="00875DD1"/>
    <w:rsid w:val="008A22EB"/>
    <w:rsid w:val="008A2DF9"/>
    <w:rsid w:val="008C04CA"/>
    <w:rsid w:val="008F28EA"/>
    <w:rsid w:val="009966A7"/>
    <w:rsid w:val="009C0966"/>
    <w:rsid w:val="009F00CD"/>
    <w:rsid w:val="00A263A1"/>
    <w:rsid w:val="00A34C1B"/>
    <w:rsid w:val="00A42B2A"/>
    <w:rsid w:val="00A62520"/>
    <w:rsid w:val="00A74A31"/>
    <w:rsid w:val="00A828E3"/>
    <w:rsid w:val="00A83C0A"/>
    <w:rsid w:val="00AA6917"/>
    <w:rsid w:val="00AE13EC"/>
    <w:rsid w:val="00B27684"/>
    <w:rsid w:val="00B565E1"/>
    <w:rsid w:val="00B73917"/>
    <w:rsid w:val="00BA050E"/>
    <w:rsid w:val="00BA6C0E"/>
    <w:rsid w:val="00BD5629"/>
    <w:rsid w:val="00C113F2"/>
    <w:rsid w:val="00C17B1A"/>
    <w:rsid w:val="00C51DDF"/>
    <w:rsid w:val="00C63250"/>
    <w:rsid w:val="00C6633F"/>
    <w:rsid w:val="00C919F0"/>
    <w:rsid w:val="00C97A62"/>
    <w:rsid w:val="00CF084A"/>
    <w:rsid w:val="00D425D4"/>
    <w:rsid w:val="00D5742D"/>
    <w:rsid w:val="00D81648"/>
    <w:rsid w:val="00D84FF8"/>
    <w:rsid w:val="00DF252B"/>
    <w:rsid w:val="00E034E7"/>
    <w:rsid w:val="00E56198"/>
    <w:rsid w:val="00E57B5B"/>
    <w:rsid w:val="00E63603"/>
    <w:rsid w:val="00E86EF5"/>
    <w:rsid w:val="00E95F6A"/>
    <w:rsid w:val="00EA44EB"/>
    <w:rsid w:val="00F1713A"/>
    <w:rsid w:val="00F3522F"/>
    <w:rsid w:val="00F44F16"/>
    <w:rsid w:val="00F53394"/>
    <w:rsid w:val="00F549A1"/>
    <w:rsid w:val="00F574F9"/>
    <w:rsid w:val="00F77626"/>
    <w:rsid w:val="00F93ABC"/>
    <w:rsid w:val="00F9703B"/>
    <w:rsid w:val="00FA0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4A31"/>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qFormat/>
    <w:rsid w:val="00E95F6A"/>
    <w:pPr>
      <w:ind w:left="720"/>
      <w:contextualSpacing/>
    </w:pPr>
  </w:style>
  <w:style w:type="character" w:styleId="Verwijzingopmerking">
    <w:name w:val="annotation reference"/>
    <w:basedOn w:val="Standaardalinea-lettertype"/>
    <w:uiPriority w:val="99"/>
    <w:semiHidden/>
    <w:unhideWhenUsed/>
    <w:rsid w:val="0002082C"/>
    <w:rPr>
      <w:sz w:val="16"/>
      <w:szCs w:val="16"/>
    </w:rPr>
  </w:style>
  <w:style w:type="paragraph" w:styleId="Tekstopmerking">
    <w:name w:val="annotation text"/>
    <w:basedOn w:val="Standaard"/>
    <w:link w:val="TekstopmerkingChar"/>
    <w:uiPriority w:val="99"/>
    <w:semiHidden/>
    <w:unhideWhenUsed/>
    <w:rsid w:val="0002082C"/>
    <w:rPr>
      <w:sz w:val="20"/>
      <w:szCs w:val="20"/>
    </w:rPr>
  </w:style>
  <w:style w:type="character" w:customStyle="1" w:styleId="TekstopmerkingChar">
    <w:name w:val="Tekst opmerking Char"/>
    <w:basedOn w:val="Standaardalinea-lettertype"/>
    <w:link w:val="Tekstopmerking"/>
    <w:uiPriority w:val="99"/>
    <w:semiHidden/>
    <w:rsid w:val="0002082C"/>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02082C"/>
    <w:rPr>
      <w:b/>
      <w:bCs/>
    </w:rPr>
  </w:style>
  <w:style w:type="character" w:customStyle="1" w:styleId="OnderwerpvanopmerkingChar">
    <w:name w:val="Onderwerp van opmerking Char"/>
    <w:basedOn w:val="TekstopmerkingChar"/>
    <w:link w:val="Onderwerpvanopmerking"/>
    <w:uiPriority w:val="99"/>
    <w:semiHidden/>
    <w:rsid w:val="0002082C"/>
    <w:rPr>
      <w:rFonts w:ascii="Verdana" w:hAnsi="Verdana"/>
      <w:b/>
      <w:bCs/>
      <w:lang w:eastAsia="en-US"/>
    </w:rPr>
  </w:style>
  <w:style w:type="paragraph" w:styleId="Revisie">
    <w:name w:val="Revision"/>
    <w:hidden/>
    <w:uiPriority w:val="99"/>
    <w:semiHidden/>
    <w:rsid w:val="001B68A3"/>
    <w:rPr>
      <w:rFonts w:ascii="Verdana" w:hAnsi="Verdana"/>
      <w:sz w:val="18"/>
      <w:szCs w:val="22"/>
      <w:lang w:eastAsia="en-US"/>
    </w:rPr>
  </w:style>
  <w:style w:type="character" w:styleId="Hyperlink">
    <w:name w:val="Hyperlink"/>
    <w:basedOn w:val="Standaardalinea-lettertype"/>
    <w:uiPriority w:val="99"/>
    <w:unhideWhenUsed/>
    <w:rsid w:val="00B27684"/>
    <w:rPr>
      <w:color w:val="0000FF" w:themeColor="hyperlink"/>
      <w:u w:val="single"/>
    </w:rPr>
  </w:style>
  <w:style w:type="numbering" w:customStyle="1" w:styleId="List0">
    <w:name w:val="List 0"/>
    <w:basedOn w:val="Geenlijst"/>
    <w:rsid w:val="00CF084A"/>
    <w:pPr>
      <w:numPr>
        <w:numId w:val="26"/>
      </w:numPr>
    </w:pPr>
  </w:style>
  <w:style w:type="numbering" w:customStyle="1" w:styleId="List1">
    <w:name w:val="List 1"/>
    <w:basedOn w:val="Geenlijst"/>
    <w:rsid w:val="00CF084A"/>
    <w:pPr>
      <w:numPr>
        <w:numId w:val="27"/>
      </w:numPr>
    </w:pPr>
  </w:style>
  <w:style w:type="numbering" w:customStyle="1" w:styleId="Lijst21">
    <w:name w:val="Lijst 21"/>
    <w:basedOn w:val="Geenlijst"/>
    <w:rsid w:val="00CF084A"/>
    <w:pPr>
      <w:numPr>
        <w:numId w:val="30"/>
      </w:numPr>
    </w:pPr>
  </w:style>
  <w:style w:type="character" w:customStyle="1" w:styleId="Hyperlink0">
    <w:name w:val="Hyperlink.0"/>
    <w:basedOn w:val="Standaardalinea-lettertype"/>
    <w:rsid w:val="00CF084A"/>
    <w:rPr>
      <w:color w:val="0000FF"/>
      <w:u w:val="single" w:color="0000FF"/>
    </w:rPr>
  </w:style>
  <w:style w:type="character" w:customStyle="1" w:styleId="hps">
    <w:name w:val="hps"/>
    <w:basedOn w:val="Standaardalinea-lettertype"/>
    <w:rsid w:val="00E56198"/>
  </w:style>
  <w:style w:type="character" w:styleId="GevolgdeHyperlink">
    <w:name w:val="FollowedHyperlink"/>
    <w:basedOn w:val="Standaardalinea-lettertype"/>
    <w:uiPriority w:val="99"/>
    <w:semiHidden/>
    <w:unhideWhenUsed/>
    <w:rsid w:val="001B49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4A31"/>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qFormat/>
    <w:rsid w:val="00E95F6A"/>
    <w:pPr>
      <w:ind w:left="720"/>
      <w:contextualSpacing/>
    </w:pPr>
  </w:style>
  <w:style w:type="character" w:styleId="Verwijzingopmerking">
    <w:name w:val="annotation reference"/>
    <w:basedOn w:val="Standaardalinea-lettertype"/>
    <w:uiPriority w:val="99"/>
    <w:semiHidden/>
    <w:unhideWhenUsed/>
    <w:rsid w:val="0002082C"/>
    <w:rPr>
      <w:sz w:val="16"/>
      <w:szCs w:val="16"/>
    </w:rPr>
  </w:style>
  <w:style w:type="paragraph" w:styleId="Tekstopmerking">
    <w:name w:val="annotation text"/>
    <w:basedOn w:val="Standaard"/>
    <w:link w:val="TekstopmerkingChar"/>
    <w:uiPriority w:val="99"/>
    <w:semiHidden/>
    <w:unhideWhenUsed/>
    <w:rsid w:val="0002082C"/>
    <w:rPr>
      <w:sz w:val="20"/>
      <w:szCs w:val="20"/>
    </w:rPr>
  </w:style>
  <w:style w:type="character" w:customStyle="1" w:styleId="TekstopmerkingChar">
    <w:name w:val="Tekst opmerking Char"/>
    <w:basedOn w:val="Standaardalinea-lettertype"/>
    <w:link w:val="Tekstopmerking"/>
    <w:uiPriority w:val="99"/>
    <w:semiHidden/>
    <w:rsid w:val="0002082C"/>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02082C"/>
    <w:rPr>
      <w:b/>
      <w:bCs/>
    </w:rPr>
  </w:style>
  <w:style w:type="character" w:customStyle="1" w:styleId="OnderwerpvanopmerkingChar">
    <w:name w:val="Onderwerp van opmerking Char"/>
    <w:basedOn w:val="TekstopmerkingChar"/>
    <w:link w:val="Onderwerpvanopmerking"/>
    <w:uiPriority w:val="99"/>
    <w:semiHidden/>
    <w:rsid w:val="0002082C"/>
    <w:rPr>
      <w:rFonts w:ascii="Verdana" w:hAnsi="Verdana"/>
      <w:b/>
      <w:bCs/>
      <w:lang w:eastAsia="en-US"/>
    </w:rPr>
  </w:style>
  <w:style w:type="paragraph" w:styleId="Revisie">
    <w:name w:val="Revision"/>
    <w:hidden/>
    <w:uiPriority w:val="99"/>
    <w:semiHidden/>
    <w:rsid w:val="001B68A3"/>
    <w:rPr>
      <w:rFonts w:ascii="Verdana" w:hAnsi="Verdana"/>
      <w:sz w:val="18"/>
      <w:szCs w:val="22"/>
      <w:lang w:eastAsia="en-US"/>
    </w:rPr>
  </w:style>
  <w:style w:type="character" w:styleId="Hyperlink">
    <w:name w:val="Hyperlink"/>
    <w:basedOn w:val="Standaardalinea-lettertype"/>
    <w:uiPriority w:val="99"/>
    <w:unhideWhenUsed/>
    <w:rsid w:val="00B27684"/>
    <w:rPr>
      <w:color w:val="0000FF" w:themeColor="hyperlink"/>
      <w:u w:val="single"/>
    </w:rPr>
  </w:style>
  <w:style w:type="numbering" w:customStyle="1" w:styleId="List0">
    <w:name w:val="List 0"/>
    <w:basedOn w:val="Geenlijst"/>
    <w:rsid w:val="00CF084A"/>
    <w:pPr>
      <w:numPr>
        <w:numId w:val="26"/>
      </w:numPr>
    </w:pPr>
  </w:style>
  <w:style w:type="numbering" w:customStyle="1" w:styleId="List1">
    <w:name w:val="List 1"/>
    <w:basedOn w:val="Geenlijst"/>
    <w:rsid w:val="00CF084A"/>
    <w:pPr>
      <w:numPr>
        <w:numId w:val="27"/>
      </w:numPr>
    </w:pPr>
  </w:style>
  <w:style w:type="numbering" w:customStyle="1" w:styleId="Lijst21">
    <w:name w:val="Lijst 21"/>
    <w:basedOn w:val="Geenlijst"/>
    <w:rsid w:val="00CF084A"/>
    <w:pPr>
      <w:numPr>
        <w:numId w:val="30"/>
      </w:numPr>
    </w:pPr>
  </w:style>
  <w:style w:type="character" w:customStyle="1" w:styleId="Hyperlink0">
    <w:name w:val="Hyperlink.0"/>
    <w:basedOn w:val="Standaardalinea-lettertype"/>
    <w:rsid w:val="00CF084A"/>
    <w:rPr>
      <w:color w:val="0000FF"/>
      <w:u w:val="single" w:color="0000FF"/>
    </w:rPr>
  </w:style>
  <w:style w:type="character" w:customStyle="1" w:styleId="hps">
    <w:name w:val="hps"/>
    <w:basedOn w:val="Standaardalinea-lettertype"/>
    <w:rsid w:val="00E56198"/>
  </w:style>
  <w:style w:type="character" w:styleId="GevolgdeHyperlink">
    <w:name w:val="FollowedHyperlink"/>
    <w:basedOn w:val="Standaardalinea-lettertype"/>
    <w:uiPriority w:val="99"/>
    <w:semiHidden/>
    <w:unhideWhenUsed/>
    <w:rsid w:val="001B4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4295">
      <w:bodyDiv w:val="1"/>
      <w:marLeft w:val="0"/>
      <w:marRight w:val="0"/>
      <w:marTop w:val="0"/>
      <w:marBottom w:val="0"/>
      <w:divBdr>
        <w:top w:val="none" w:sz="0" w:space="0" w:color="auto"/>
        <w:left w:val="none" w:sz="0" w:space="0" w:color="auto"/>
        <w:bottom w:val="none" w:sz="0" w:space="0" w:color="auto"/>
        <w:right w:val="none" w:sz="0" w:space="0" w:color="auto"/>
      </w:divBdr>
    </w:div>
    <w:div w:id="942608782">
      <w:bodyDiv w:val="1"/>
      <w:marLeft w:val="0"/>
      <w:marRight w:val="0"/>
      <w:marTop w:val="0"/>
      <w:marBottom w:val="0"/>
      <w:divBdr>
        <w:top w:val="none" w:sz="0" w:space="0" w:color="auto"/>
        <w:left w:val="none" w:sz="0" w:space="0" w:color="auto"/>
        <w:bottom w:val="none" w:sz="0" w:space="0" w:color="auto"/>
        <w:right w:val="none" w:sz="0" w:space="0" w:color="auto"/>
      </w:divBdr>
    </w:div>
    <w:div w:id="1004359279">
      <w:bodyDiv w:val="1"/>
      <w:marLeft w:val="0"/>
      <w:marRight w:val="0"/>
      <w:marTop w:val="0"/>
      <w:marBottom w:val="0"/>
      <w:divBdr>
        <w:top w:val="none" w:sz="0" w:space="0" w:color="auto"/>
        <w:left w:val="none" w:sz="0" w:space="0" w:color="auto"/>
        <w:bottom w:val="none" w:sz="0" w:space="0" w:color="auto"/>
        <w:right w:val="none" w:sz="0" w:space="0" w:color="auto"/>
      </w:divBdr>
    </w:div>
    <w:div w:id="1132749063">
      <w:bodyDiv w:val="1"/>
      <w:marLeft w:val="0"/>
      <w:marRight w:val="0"/>
      <w:marTop w:val="0"/>
      <w:marBottom w:val="0"/>
      <w:divBdr>
        <w:top w:val="none" w:sz="0" w:space="0" w:color="auto"/>
        <w:left w:val="none" w:sz="0" w:space="0" w:color="auto"/>
        <w:bottom w:val="none" w:sz="0" w:space="0" w:color="auto"/>
        <w:right w:val="none" w:sz="0" w:space="0" w:color="auto"/>
      </w:divBdr>
    </w:div>
    <w:div w:id="1332294264">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855344894">
      <w:bodyDiv w:val="1"/>
      <w:marLeft w:val="0"/>
      <w:marRight w:val="0"/>
      <w:marTop w:val="0"/>
      <w:marBottom w:val="0"/>
      <w:divBdr>
        <w:top w:val="none" w:sz="0" w:space="0" w:color="auto"/>
        <w:left w:val="none" w:sz="0" w:space="0" w:color="auto"/>
        <w:bottom w:val="none" w:sz="0" w:space="0" w:color="auto"/>
        <w:right w:val="none" w:sz="0" w:space="0" w:color="auto"/>
      </w:divBdr>
    </w:div>
    <w:div w:id="20276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hyperlink" Target="http://ec.europa.eu/smart-regulation/refit/index_nl.htm" TargetMode="Externa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zaak.aspx?id=7b678363-929d-43c1-9680-6d36c710ab7f" TargetMode="Externa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743</ap:Words>
  <ap:Characters>4419</ap:Characters>
  <ap:DocSecurity>4</ap:DocSecurity>
  <ap:Lines>36</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2015-01-20T08:51:00.0000000Z</lastPrinted>
  <dcterms:created xsi:type="dcterms:W3CDTF">2015-01-22T09:44:00.0000000Z</dcterms:created>
  <dcterms:modified xsi:type="dcterms:W3CDTF">2015-01-22T09:44:00.0000000Z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0x010100F27E5955F090F248B8FDAA0B0786EAAE</vt:lpwstr>
  </property>
</Properties>
</file>