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8E" w:rsidP="00E0348E" w:rsidRDefault="00E0348E">
      <w:pPr>
        <w:spacing w:after="240"/>
        <w:outlineLvl w:val="0"/>
        <w:rPr>
          <w:rFonts w:ascii="Calibri" w:hAnsi="Calibri" w:eastAsia="Times New Roman"/>
          <w:b/>
          <w:bCs/>
          <w:sz w:val="22"/>
          <w:szCs w:val="22"/>
        </w:rPr>
      </w:pPr>
    </w:p>
    <w:p w:rsidR="00E0348E" w:rsidP="00E0348E" w:rsidRDefault="00E0348E">
      <w:pPr>
        <w:spacing w:after="240"/>
        <w:outlineLvl w:val="0"/>
        <w:rPr>
          <w:rFonts w:ascii="Calibri" w:hAnsi="Calibri" w:eastAsia="Times New Roman"/>
          <w:b/>
          <w:bCs/>
          <w:sz w:val="22"/>
          <w:szCs w:val="22"/>
        </w:rPr>
      </w:pPr>
    </w:p>
    <w:p w:rsidR="00E0348E" w:rsidP="00E0348E" w:rsidRDefault="00E0348E">
      <w:pPr>
        <w:spacing w:after="240"/>
        <w:outlineLvl w:val="0"/>
        <w:rPr>
          <w:rFonts w:ascii="Calibri" w:hAnsi="Calibri" w:eastAsia="Times New Roman"/>
          <w:b/>
          <w:bCs/>
          <w:sz w:val="22"/>
          <w:szCs w:val="22"/>
        </w:rPr>
      </w:pPr>
      <w:r>
        <w:rPr>
          <w:rFonts w:ascii="Verdana" w:hAnsi="Verdana"/>
          <w:b/>
          <w:bCs/>
          <w:color w:val="000080"/>
          <w:sz w:val="20"/>
          <w:szCs w:val="20"/>
        </w:rPr>
        <w:t>2015Z03235</w:t>
      </w:r>
      <w:r>
        <w:rPr>
          <w:rFonts w:ascii="Verdana" w:hAnsi="Verdana"/>
          <w:b/>
          <w:bCs/>
          <w:color w:val="000080"/>
          <w:sz w:val="20"/>
          <w:szCs w:val="20"/>
        </w:rPr>
        <w:t>/</w:t>
      </w:r>
      <w:r>
        <w:rPr>
          <w:rFonts w:ascii="Verdana" w:hAnsi="Verdana"/>
          <w:b/>
          <w:bCs/>
          <w:color w:val="000080"/>
          <w:sz w:val="20"/>
          <w:szCs w:val="20"/>
        </w:rPr>
        <w:t>2015D06659</w:t>
      </w:r>
      <w:bookmarkStart w:name="_GoBack" w:id="0"/>
      <w:bookmarkEnd w:id="0"/>
    </w:p>
    <w:p w:rsidR="00E0348E" w:rsidP="00E0348E" w:rsidRDefault="00E0348E">
      <w:pPr>
        <w:spacing w:after="240"/>
        <w:outlineLvl w:val="0"/>
        <w:rPr>
          <w:rFonts w:ascii="Calibri" w:hAnsi="Calibri" w:eastAsia="Times New Roman"/>
          <w:b/>
          <w:bCs/>
          <w:sz w:val="22"/>
          <w:szCs w:val="22"/>
        </w:rPr>
      </w:pPr>
    </w:p>
    <w:p w:rsidR="00E0348E" w:rsidP="00E0348E" w:rsidRDefault="00E0348E">
      <w:pPr>
        <w:spacing w:after="240"/>
        <w:outlineLvl w:val="0"/>
        <w:rPr>
          <w:rFonts w:ascii="Calibri" w:hAnsi="Calibri" w:eastAsia="Times New Roman"/>
          <w:b/>
          <w:bCs/>
          <w:sz w:val="22"/>
          <w:szCs w:val="22"/>
        </w:rPr>
      </w:pPr>
    </w:p>
    <w:p w:rsidR="00E0348E" w:rsidP="00E0348E" w:rsidRDefault="00E0348E">
      <w:pPr>
        <w:spacing w:after="240"/>
        <w:outlineLvl w:val="0"/>
        <w:rPr>
          <w:rFonts w:ascii="Calibri" w:hAnsi="Calibri" w:eastAsia="Times New Roman"/>
          <w:b/>
          <w:bCs/>
          <w:sz w:val="22"/>
          <w:szCs w:val="22"/>
        </w:rPr>
      </w:pPr>
    </w:p>
    <w:p w:rsidR="00E0348E" w:rsidP="00E0348E" w:rsidRDefault="00E0348E">
      <w:pPr>
        <w:spacing w:after="240"/>
        <w:outlineLvl w:val="0"/>
        <w:rPr>
          <w:rFonts w:ascii="Calibri" w:hAnsi="Calibri" w:eastAsia="Times New Roman"/>
          <w:b/>
          <w:bCs/>
          <w:sz w:val="22"/>
          <w:szCs w:val="22"/>
        </w:rPr>
      </w:pPr>
    </w:p>
    <w:p w:rsidR="00E0348E" w:rsidP="00E0348E" w:rsidRDefault="00E0348E">
      <w:pPr>
        <w:spacing w:after="240"/>
        <w:outlineLvl w:val="0"/>
        <w:rPr>
          <w:rFonts w:eastAsia="Times New Roman"/>
        </w:rPr>
      </w:pPr>
      <w:r>
        <w:rPr>
          <w:rFonts w:ascii="Calibri" w:hAnsi="Calibri" w:eastAsia="Times New Roman"/>
          <w:b/>
          <w:bCs/>
          <w:sz w:val="22"/>
          <w:szCs w:val="22"/>
        </w:rPr>
        <w:t xml:space="preserve">Van: </w:t>
      </w:r>
      <w:hyperlink w:history="1" r:id="rId5">
        <w:proofErr w:type="spellStart"/>
        <w:r>
          <w:rPr>
            <w:rStyle w:val="Hyperlink"/>
            <w:rFonts w:ascii="Calibri" w:hAnsi="Calibri" w:eastAsia="Times New Roman"/>
            <w:sz w:val="22"/>
            <w:szCs w:val="22"/>
          </w:rPr>
          <w:t>Wolbert</w:t>
        </w:r>
        <w:proofErr w:type="spellEnd"/>
        <w:r>
          <w:rPr>
            <w:rStyle w:val="Hyperlink"/>
            <w:rFonts w:ascii="Calibri" w:hAnsi="Calibri" w:eastAsia="Times New Roman"/>
            <w:sz w:val="22"/>
            <w:szCs w:val="22"/>
          </w:rPr>
          <w:t xml:space="preserve"> A.G.</w:t>
        </w:r>
      </w:hyperlink>
      <w:r>
        <w:rPr>
          <w:rFonts w:eastAsia="Times New Roman"/>
        </w:rPr>
        <w:br/>
      </w:r>
      <w:r>
        <w:rPr>
          <w:rFonts w:ascii="Calibri" w:hAnsi="Calibri" w:eastAsia="Times New Roman"/>
          <w:b/>
          <w:bCs/>
          <w:sz w:val="22"/>
          <w:szCs w:val="22"/>
        </w:rPr>
        <w:t xml:space="preserve">Verzonden: </w:t>
      </w:r>
      <w:r>
        <w:rPr>
          <w:rFonts w:ascii="Calibri" w:hAnsi="Calibri" w:eastAsia="Times New Roman"/>
          <w:sz w:val="22"/>
          <w:szCs w:val="22"/>
        </w:rPr>
        <w:t>‎24-‎2-‎2015 17:28</w:t>
      </w:r>
      <w:r>
        <w:rPr>
          <w:rFonts w:eastAsia="Times New Roman"/>
        </w:rPr>
        <w:br/>
      </w:r>
      <w:r>
        <w:rPr>
          <w:rFonts w:ascii="Calibri" w:hAnsi="Calibri" w:eastAsia="Times New Roman"/>
          <w:b/>
          <w:bCs/>
          <w:sz w:val="22"/>
          <w:szCs w:val="22"/>
        </w:rPr>
        <w:t xml:space="preserve">Aan: </w:t>
      </w:r>
      <w:hyperlink w:history="1" r:id="rId6">
        <w:r>
          <w:rPr>
            <w:rStyle w:val="Hyperlink"/>
            <w:rFonts w:ascii="Calibri" w:hAnsi="Calibri" w:eastAsia="Times New Roman"/>
            <w:sz w:val="22"/>
            <w:szCs w:val="22"/>
          </w:rPr>
          <w:t>Teunissen Ton</w:t>
        </w:r>
      </w:hyperlink>
      <w:r>
        <w:rPr>
          <w:rFonts w:eastAsia="Times New Roman"/>
        </w:rPr>
        <w:br/>
      </w:r>
      <w:r>
        <w:rPr>
          <w:rFonts w:ascii="Calibri" w:hAnsi="Calibri" w:eastAsia="Times New Roman"/>
          <w:b/>
          <w:bCs/>
          <w:sz w:val="22"/>
          <w:szCs w:val="22"/>
        </w:rPr>
        <w:t xml:space="preserve">Onderwerp: </w:t>
      </w:r>
      <w:r>
        <w:rPr>
          <w:rFonts w:ascii="Calibri" w:hAnsi="Calibri" w:eastAsia="Times New Roman"/>
          <w:sz w:val="22"/>
          <w:szCs w:val="22"/>
        </w:rPr>
        <w:t xml:space="preserve">AO preventie </w:t>
      </w:r>
    </w:p>
    <w:p w:rsidR="00E0348E" w:rsidP="00E0348E" w:rsidRDefault="00E0348E">
      <w:pPr>
        <w:rPr>
          <w:rFonts w:eastAsia="Times New Roman"/>
          <w:sz w:val="20"/>
          <w:szCs w:val="20"/>
        </w:rPr>
      </w:pPr>
      <w:r>
        <w:rPr>
          <w:rFonts w:eastAsia="Times New Roman"/>
          <w:sz w:val="20"/>
          <w:szCs w:val="20"/>
        </w:rPr>
        <w:t>Geachte heer Teunissen, beste Ton</w:t>
      </w:r>
      <w:r>
        <w:rPr>
          <w:rFonts w:eastAsia="Times New Roman"/>
          <w:sz w:val="20"/>
          <w:szCs w:val="20"/>
        </w:rPr>
        <w:br/>
        <w:t xml:space="preserve">Aanstaande donderdag staat het AO Preventie geagendeerd, waar een enorme hoeveelheid stukken voor op de lijst staan, recent ook aangevuld met stevige stukken die ik wegens veel te weinig tijd niet wil afraffelen. </w:t>
      </w:r>
      <w:r>
        <w:rPr>
          <w:rFonts w:eastAsia="Times New Roman"/>
          <w:sz w:val="20"/>
          <w:szCs w:val="20"/>
        </w:rPr>
        <w:br/>
        <w:t xml:space="preserve">Ik wil de commissie daarom voorstellen de duur van het AO te verlengen met een uur. Kun jij die vraag </w:t>
      </w:r>
      <w:proofErr w:type="spellStart"/>
      <w:r>
        <w:rPr>
          <w:rFonts w:eastAsia="Times New Roman"/>
          <w:sz w:val="20"/>
          <w:szCs w:val="20"/>
        </w:rPr>
        <w:t>zsm</w:t>
      </w:r>
      <w:proofErr w:type="spellEnd"/>
      <w:r>
        <w:rPr>
          <w:rFonts w:eastAsia="Times New Roman"/>
          <w:sz w:val="20"/>
          <w:szCs w:val="20"/>
        </w:rPr>
        <w:t xml:space="preserve"> doen rondgaan? </w:t>
      </w:r>
      <w:r>
        <w:rPr>
          <w:rFonts w:eastAsia="Times New Roman"/>
          <w:sz w:val="20"/>
          <w:szCs w:val="20"/>
        </w:rPr>
        <w:br/>
        <w:t>Met veel dank, Agnes</w:t>
      </w:r>
      <w:r>
        <w:rPr>
          <w:rFonts w:eastAsia="Times New Roman"/>
          <w:sz w:val="20"/>
          <w:szCs w:val="20"/>
        </w:rPr>
        <w:br/>
      </w:r>
      <w:r>
        <w:rPr>
          <w:rFonts w:eastAsia="Times New Roman"/>
          <w:sz w:val="20"/>
          <w:szCs w:val="20"/>
        </w:rPr>
        <w:br/>
      </w:r>
      <w:r>
        <w:rPr>
          <w:rFonts w:eastAsia="Times New Roman"/>
          <w:sz w:val="20"/>
          <w:szCs w:val="20"/>
        </w:rPr>
        <w:br/>
      </w:r>
      <w:proofErr w:type="spellStart"/>
      <w:r>
        <w:rPr>
          <w:rFonts w:eastAsia="Times New Roman"/>
          <w:sz w:val="20"/>
          <w:szCs w:val="20"/>
        </w:rPr>
        <w:t>Agnes</w:t>
      </w:r>
      <w:proofErr w:type="spellEnd"/>
      <w:r>
        <w:rPr>
          <w:rFonts w:eastAsia="Times New Roman"/>
          <w:sz w:val="20"/>
          <w:szCs w:val="20"/>
        </w:rPr>
        <w:t xml:space="preserve"> </w:t>
      </w:r>
      <w:proofErr w:type="spellStart"/>
      <w:r>
        <w:rPr>
          <w:rFonts w:eastAsia="Times New Roman"/>
          <w:sz w:val="20"/>
          <w:szCs w:val="20"/>
        </w:rPr>
        <w:t>Wolbert</w:t>
      </w:r>
      <w:proofErr w:type="spellEnd"/>
      <w:r>
        <w:rPr>
          <w:rFonts w:eastAsia="Times New Roman"/>
          <w:sz w:val="20"/>
          <w:szCs w:val="20"/>
        </w:rPr>
        <w:br/>
      </w:r>
      <w:r>
        <w:rPr>
          <w:rFonts w:eastAsia="Times New Roman"/>
          <w:sz w:val="20"/>
          <w:szCs w:val="20"/>
        </w:rPr>
        <w:br/>
        <w:t xml:space="preserve">Lid Tweede </w:t>
      </w:r>
      <w:proofErr w:type="spellStart"/>
      <w:r>
        <w:rPr>
          <w:rFonts w:eastAsia="Times New Roman"/>
          <w:sz w:val="20"/>
          <w:szCs w:val="20"/>
        </w:rPr>
        <w:t>Kamer-fractie</w:t>
      </w:r>
      <w:proofErr w:type="spellEnd"/>
      <w:r>
        <w:rPr>
          <w:rFonts w:eastAsia="Times New Roman"/>
          <w:sz w:val="20"/>
          <w:szCs w:val="20"/>
        </w:rPr>
        <w:t xml:space="preserve"> PvdA</w:t>
      </w:r>
      <w:r>
        <w:rPr>
          <w:rFonts w:eastAsia="Times New Roman"/>
          <w:sz w:val="20"/>
          <w:szCs w:val="20"/>
        </w:rPr>
        <w:br/>
        <w:t>070-3182791</w:t>
      </w:r>
      <w:r>
        <w:rPr>
          <w:rFonts w:eastAsia="Times New Roman"/>
          <w:sz w:val="20"/>
          <w:szCs w:val="20"/>
        </w:rPr>
        <w:br/>
        <w:t>Woordvoerder Zorg en Veiligheidsregio's</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8E"/>
    <w:rsid w:val="00023BB7"/>
    <w:rsid w:val="000335AE"/>
    <w:rsid w:val="000B66D3"/>
    <w:rsid w:val="000C3CC2"/>
    <w:rsid w:val="000E433F"/>
    <w:rsid w:val="001074A6"/>
    <w:rsid w:val="00171BB6"/>
    <w:rsid w:val="00181598"/>
    <w:rsid w:val="001E1A90"/>
    <w:rsid w:val="0022230C"/>
    <w:rsid w:val="002504FB"/>
    <w:rsid w:val="0040429F"/>
    <w:rsid w:val="0040703F"/>
    <w:rsid w:val="0042502B"/>
    <w:rsid w:val="004260C8"/>
    <w:rsid w:val="00471305"/>
    <w:rsid w:val="004F55BE"/>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BD164F"/>
    <w:rsid w:val="00C3743D"/>
    <w:rsid w:val="00C635FC"/>
    <w:rsid w:val="00CA38F8"/>
    <w:rsid w:val="00CE54FC"/>
    <w:rsid w:val="00CF64C2"/>
    <w:rsid w:val="00D31E83"/>
    <w:rsid w:val="00D85B75"/>
    <w:rsid w:val="00D95941"/>
    <w:rsid w:val="00D966F9"/>
    <w:rsid w:val="00DC23FB"/>
    <w:rsid w:val="00E0348E"/>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0348E"/>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34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0348E"/>
    <w:rPr>
      <w:rFonts w:eastAsia="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3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A.teunissen@tweedekamer.nl" TargetMode="External" Id="rId6" /><Relationship Type="http://schemas.openxmlformats.org/officeDocument/2006/relationships/hyperlink" Target="mailto:a.wolbert@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620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2015-02-25T08:53:00.0000000Z</dcterms:created>
  <dcterms:modified xsi:type="dcterms:W3CDTF">2015-02-25T08:58:00.0000000Z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0x0101009035C95161920D449E70689693CF55FE</vt:lpwstr>
  </property>
</Properties>
</file>