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A4" w:rsidP="007843A4" w:rsidRDefault="007843A4">
      <w:pPr>
        <w:pStyle w:val="Tekstzonderopmaak"/>
        <w:outlineLvl w:val="0"/>
      </w:pPr>
      <w:r>
        <w:rPr>
          <w:lang w:eastAsia="nl-NL"/>
        </w:rPr>
        <w:t xml:space="preserve">Van: Burg van der B.I. </w:t>
      </w:r>
      <w:r>
        <w:rPr>
          <w:lang w:eastAsia="nl-NL"/>
        </w:rPr>
        <w:br/>
        <w:t>Verzonden: maandag 2 maart 2015 10:23</w:t>
      </w:r>
      <w:r>
        <w:rPr>
          <w:lang w:eastAsia="nl-NL"/>
        </w:rPr>
        <w:br/>
        <w:t>Onderwerp: Verzoek om AO criminele Jeugdgroepen uit te stellen naar begin april</w:t>
      </w:r>
    </w:p>
    <w:p w:rsidR="007843A4" w:rsidP="007843A4" w:rsidRDefault="007843A4">
      <w:pPr>
        <w:pStyle w:val="Tekstzonderopmaak"/>
      </w:pPr>
    </w:p>
    <w:p w:rsidR="007843A4" w:rsidP="007843A4" w:rsidRDefault="007843A4">
      <w:pPr>
        <w:pStyle w:val="Tekstzonderopmaak"/>
      </w:pPr>
      <w:r>
        <w:t>Geachte griffier,</w:t>
      </w:r>
    </w:p>
    <w:p w:rsidR="007843A4" w:rsidP="007843A4" w:rsidRDefault="007843A4">
      <w:pPr>
        <w:pStyle w:val="Tekstzonderopmaak"/>
      </w:pPr>
    </w:p>
    <w:p w:rsidR="007843A4" w:rsidP="007843A4" w:rsidRDefault="007843A4">
      <w:pPr>
        <w:pStyle w:val="Tekstzonderopmaak"/>
      </w:pPr>
      <w:r>
        <w:t>Graag verzoek ik de commissie V&amp;J om het AO criminele jeugdgroepen, na het uitstel vorige week, dat nu op as. woensdag  is gepland, uit te stellen.</w:t>
      </w:r>
    </w:p>
    <w:p w:rsidR="007843A4" w:rsidP="007843A4" w:rsidRDefault="007843A4">
      <w:pPr>
        <w:pStyle w:val="Tekstzonderopmaak"/>
      </w:pPr>
      <w:r>
        <w:t xml:space="preserve">Reden is dat de volgende voortgangsrapportage nu over enkele weken komt en het dan zinvoller is die bij het AO te betrekken. </w:t>
      </w:r>
    </w:p>
    <w:p w:rsidR="007843A4" w:rsidP="007843A4" w:rsidRDefault="007843A4">
      <w:pPr>
        <w:pStyle w:val="Tekstzonderopmaak"/>
      </w:pPr>
    </w:p>
    <w:p w:rsidR="007843A4" w:rsidP="007843A4" w:rsidRDefault="007843A4">
      <w:pPr>
        <w:pStyle w:val="Tekstzonderopmaak"/>
      </w:pPr>
      <w:r>
        <w:t>Zou u dit verzoek z.s.m. aan de commissie willen voorleggen?</w:t>
      </w:r>
    </w:p>
    <w:p w:rsidR="007843A4" w:rsidP="007843A4" w:rsidRDefault="007843A4">
      <w:pPr>
        <w:pStyle w:val="Tekstzonderopmaak"/>
      </w:pPr>
    </w:p>
    <w:p w:rsidR="007843A4" w:rsidP="007843A4" w:rsidRDefault="007843A4">
      <w:pPr>
        <w:pStyle w:val="Tekstzonderopmaak"/>
      </w:pPr>
      <w:r>
        <w:t>Alvast dank.</w:t>
      </w:r>
    </w:p>
    <w:p w:rsidR="007843A4" w:rsidP="007843A4" w:rsidRDefault="007843A4">
      <w:pPr>
        <w:pStyle w:val="Tekstzonderopmaak"/>
      </w:pPr>
    </w:p>
    <w:p w:rsidR="007843A4" w:rsidP="007843A4" w:rsidRDefault="007843A4">
      <w:pPr>
        <w:pStyle w:val="Tekstzonderopmaak"/>
      </w:pPr>
      <w:r>
        <w:t>Brigitte van der Burg</w:t>
      </w:r>
    </w:p>
    <w:p w:rsidR="007843A4" w:rsidP="007843A4" w:rsidRDefault="007843A4">
      <w:pPr>
        <w:pStyle w:val="Tekstzonderopmaak"/>
      </w:pPr>
    </w:p>
    <w:p w:rsidR="007843A4" w:rsidP="007843A4" w:rsidRDefault="007843A4">
      <w:pPr>
        <w:pStyle w:val="Tekstzonderopmaak"/>
      </w:pPr>
      <w:r>
        <w:t>Lid VVD-fractie</w:t>
      </w:r>
    </w:p>
    <w:p w:rsidR="007843A4" w:rsidP="007843A4" w:rsidRDefault="007843A4">
      <w:pPr>
        <w:pStyle w:val="Tekstzonderopmaak"/>
      </w:pPr>
      <w:r>
        <w:t>Tweede Kamer der Staten-Generaal</w:t>
      </w:r>
    </w:p>
    <w:p w:rsidR="007843A4" w:rsidP="007843A4" w:rsidRDefault="007843A4">
      <w:pPr>
        <w:pStyle w:val="Tekstzonderopmaak"/>
      </w:pPr>
      <w:bookmarkStart w:name="_GoBack" w:id="0"/>
      <w:bookmarkEnd w:id="0"/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A4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843A4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843A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843A4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7843A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843A4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492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2015-03-02T09:34:00.0000000Z</dcterms:created>
  <dcterms:modified xsi:type="dcterms:W3CDTF">2015-03-02T09:35:00.0000000Z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0x010100597DFB2DE6ECE04C8165C5D2FEB51000</vt:lpwstr>
  </property>
</Properties>
</file>