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81" w:rsidP="00932881" w:rsidRDefault="00932881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Commissie V&amp;J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maandag 23 maart 2015 14:15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V&amp;J: Verzoek Rebel (PvdA) reactie berichtgeving misbruik door Nederlandse missionarissen (Pv 25/3)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Urgentie:</w:t>
      </w:r>
      <w:r>
        <w:rPr>
          <w:rFonts w:ascii="Tahoma" w:hAnsi="Tahoma" w:eastAsia="Times New Roman" w:cs="Tahoma"/>
          <w:sz w:val="20"/>
          <w:szCs w:val="20"/>
        </w:rPr>
        <w:t xml:space="preserve"> Hoog</w:t>
      </w:r>
    </w:p>
    <w:p w:rsidR="00932881" w:rsidP="00932881" w:rsidRDefault="00932881"/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Geachte leden van de vaste commissie voor Veiligheid en Justitie,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br/>
        <w:t xml:space="preserve">Bijgaand treft u een verzoek van de leden Rebel (PvdA) en Van Toorenburg (CDA) om de minister van Veiligheid en Justitie een reactie vragen op de uitzending van ‘Dit is de dag´ over misbruik door Nederlandse missionarissen wereldwijd. 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Dit verzoek zal besproken worden in de procedurevergadering van uw commissie d.d. 25 maart 2015.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Met vriendelijke groet,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Paul van Doorn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Adjunct-griffier vaste commissie voor Veiligheid en Justitie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Rebel, M.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zaterdag 21 maart 2015 17:40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V&amp;J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Toorenburg van M.M.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Dit is de Dag Onderzoek</w:t>
      </w:r>
    </w:p>
    <w:p w:rsidR="00932881" w:rsidP="00932881" w:rsidRDefault="00932881">
      <w:pPr>
        <w:rPr>
          <w:rFonts w:ascii="Tahoma" w:hAnsi="Tahoma" w:cs="Tahoma"/>
          <w:sz w:val="20"/>
          <w:szCs w:val="20"/>
        </w:rPr>
      </w:pPr>
    </w:p>
    <w:p w:rsidR="00932881" w:rsidP="00932881" w:rsidRDefault="00932881">
      <w:pPr>
        <w:rPr>
          <w:rFonts w:ascii="Tahoma" w:hAnsi="Tahoma" w:cs="Tahoma"/>
          <w:color w:val="1F497D"/>
          <w:sz w:val="20"/>
          <w:szCs w:val="20"/>
        </w:rPr>
      </w:pPr>
      <w:r>
        <w:t>Geachte griffier, 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rPr>
          <w:rFonts w:ascii="Tahoma" w:hAnsi="Tahoma" w:cs="Tahoma"/>
          <w:color w:val="1F497D"/>
          <w:sz w:val="20"/>
          <w:szCs w:val="20"/>
        </w:rPr>
      </w:pPr>
      <w:r>
        <w:t xml:space="preserve">Mede namens collega van Toorenburg (CDA) wil ik voorstellen dat de </w:t>
      </w:r>
      <w:proofErr w:type="spellStart"/>
      <w:r>
        <w:t>Cie</w:t>
      </w:r>
      <w:proofErr w:type="spellEnd"/>
      <w:r>
        <w:t xml:space="preserve"> VJ verzoekt om een schriftelijke reactie van de minister van Veiligheid en Justitie op de uitzending van Dit is de Dag Onderzoek van 21/3 over misbruik door Nederlandse missionarissen wereldwijd. Zou </w:t>
      </w:r>
      <w:r>
        <w:rPr>
          <w:color w:val="1F497D"/>
        </w:rPr>
        <w:t xml:space="preserve">u </w:t>
      </w:r>
      <w:r>
        <w:t>dit verzoek willen doorgeleiden aan de commissie? 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Pr>
        <w:rPr>
          <w:color w:val="1F497D"/>
        </w:rPr>
      </w:pPr>
      <w:r>
        <w:t>Vriendelijke groet,</w:t>
      </w:r>
    </w:p>
    <w:p w:rsidR="00932881" w:rsidP="00932881" w:rsidRDefault="00932881">
      <w:pPr>
        <w:rPr>
          <w:rFonts w:ascii="Arial" w:hAnsi="Arial" w:cs="Arial"/>
          <w:color w:val="1F497D"/>
          <w:sz w:val="20"/>
          <w:szCs w:val="20"/>
        </w:rPr>
      </w:pPr>
    </w:p>
    <w:p w:rsidR="00932881" w:rsidP="00932881" w:rsidRDefault="00932881">
      <w:proofErr w:type="spellStart"/>
      <w:r>
        <w:t>Marith</w:t>
      </w:r>
      <w:proofErr w:type="spellEnd"/>
      <w:r>
        <w:t xml:space="preserve"> Rebel</w:t>
      </w:r>
    </w:p>
    <w:bookmarkEnd w:id="0"/>
    <w:p w:rsidR="00932881" w:rsidP="00932881" w:rsidRDefault="00932881"/>
    <w:p w:rsidR="006D3A19" w:rsidRDefault="006D3A19">
      <w:bookmarkStart w:name="_GoBack" w:id="1"/>
      <w:bookmarkEnd w:id="1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81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32881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2881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32881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2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050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1047</ap:Characters>
  <ap:DocSecurity>0</ap:DocSecurity>
  <ap:Lines>8</ap:Lines>
  <ap:Paragraphs>2</ap:Paragraphs>
  <ap:ScaleCrop>false</ap:ScaleCrop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2015-03-23T13:44:00.0000000Z</dcterms:created>
  <dcterms:modified xsi:type="dcterms:W3CDTF">2015-03-23T13:45:00.0000000Z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0x010100B746F46C12D99245841173DDEDDF5CBF</vt:lpwstr>
  </property>
</Properties>
</file>