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B61C5" w:rsidR="00CB3578" w:rsidTr="00F13442">
        <w:trPr>
          <w:cantSplit/>
        </w:trPr>
        <w:tc>
          <w:tcPr>
            <w:tcW w:w="9142" w:type="dxa"/>
            <w:gridSpan w:val="2"/>
            <w:tcBorders>
              <w:top w:val="nil"/>
              <w:left w:val="nil"/>
              <w:bottom w:val="nil"/>
              <w:right w:val="nil"/>
            </w:tcBorders>
          </w:tcPr>
          <w:p w:rsidRPr="007F6458" w:rsidR="007F6458" w:rsidP="000D0DF5" w:rsidRDefault="007F6458">
            <w:pPr>
              <w:tabs>
                <w:tab w:val="left" w:pos="-1440"/>
                <w:tab w:val="left" w:pos="-720"/>
              </w:tabs>
              <w:suppressAutoHyphens/>
              <w:rPr>
                <w:rFonts w:ascii="Times New Roman" w:hAnsi="Times New Roman"/>
              </w:rPr>
            </w:pPr>
            <w:r w:rsidRPr="007F6458">
              <w:rPr>
                <w:rFonts w:ascii="Times New Roman" w:hAnsi="Times New Roman"/>
              </w:rPr>
              <w:t>De Tweede Kamer der Staten-</w:t>
            </w:r>
            <w:r w:rsidRPr="007F6458">
              <w:rPr>
                <w:rFonts w:ascii="Times New Roman" w:hAnsi="Times New Roman"/>
              </w:rPr>
              <w:fldChar w:fldCharType="begin"/>
            </w:r>
            <w:r w:rsidRPr="007F6458">
              <w:rPr>
                <w:rFonts w:ascii="Times New Roman" w:hAnsi="Times New Roman"/>
              </w:rPr>
              <w:instrText xml:space="preserve">PRIVATE </w:instrText>
            </w:r>
            <w:r w:rsidRPr="007F6458">
              <w:rPr>
                <w:rFonts w:ascii="Times New Roman" w:hAnsi="Times New Roman"/>
              </w:rPr>
              <w:fldChar w:fldCharType="end"/>
            </w:r>
          </w:p>
          <w:p w:rsidRPr="007F6458" w:rsidR="007F6458" w:rsidP="000D0DF5" w:rsidRDefault="007F6458">
            <w:pPr>
              <w:tabs>
                <w:tab w:val="left" w:pos="-1440"/>
                <w:tab w:val="left" w:pos="-720"/>
              </w:tabs>
              <w:suppressAutoHyphens/>
              <w:rPr>
                <w:rFonts w:ascii="Times New Roman" w:hAnsi="Times New Roman"/>
              </w:rPr>
            </w:pPr>
            <w:r w:rsidRPr="007F6458">
              <w:rPr>
                <w:rFonts w:ascii="Times New Roman" w:hAnsi="Times New Roman"/>
              </w:rPr>
              <w:t>Generaal zendt bijgaand door</w:t>
            </w:r>
          </w:p>
          <w:p w:rsidRPr="007F6458" w:rsidR="007F6458" w:rsidP="000D0DF5" w:rsidRDefault="007F6458">
            <w:pPr>
              <w:tabs>
                <w:tab w:val="left" w:pos="-1440"/>
                <w:tab w:val="left" w:pos="-720"/>
              </w:tabs>
              <w:suppressAutoHyphens/>
              <w:rPr>
                <w:rFonts w:ascii="Times New Roman" w:hAnsi="Times New Roman"/>
              </w:rPr>
            </w:pPr>
            <w:r w:rsidRPr="007F6458">
              <w:rPr>
                <w:rFonts w:ascii="Times New Roman" w:hAnsi="Times New Roman"/>
              </w:rPr>
              <w:t>haar aangenomen wetsvoorstel</w:t>
            </w:r>
          </w:p>
          <w:p w:rsidRPr="007F6458" w:rsidR="007F6458" w:rsidP="000D0DF5" w:rsidRDefault="007F6458">
            <w:pPr>
              <w:tabs>
                <w:tab w:val="left" w:pos="-1440"/>
                <w:tab w:val="left" w:pos="-720"/>
              </w:tabs>
              <w:suppressAutoHyphens/>
              <w:rPr>
                <w:rFonts w:ascii="Times New Roman" w:hAnsi="Times New Roman"/>
              </w:rPr>
            </w:pPr>
            <w:r w:rsidRPr="007F6458">
              <w:rPr>
                <w:rFonts w:ascii="Times New Roman" w:hAnsi="Times New Roman"/>
              </w:rPr>
              <w:t>aan de Eerste Kamer.</w:t>
            </w: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r w:rsidRPr="007F6458">
              <w:rPr>
                <w:rFonts w:ascii="Times New Roman" w:hAnsi="Times New Roman"/>
              </w:rPr>
              <w:t>De Voorzitter,</w:t>
            </w: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7F6458" w:rsidR="007F6458" w:rsidP="000D0DF5" w:rsidRDefault="007F6458">
            <w:pPr>
              <w:tabs>
                <w:tab w:val="left" w:pos="-1440"/>
                <w:tab w:val="left" w:pos="-720"/>
              </w:tabs>
              <w:suppressAutoHyphens/>
              <w:rPr>
                <w:rFonts w:ascii="Times New Roman" w:hAnsi="Times New Roman"/>
              </w:rPr>
            </w:pPr>
          </w:p>
          <w:p w:rsidRPr="009B61C5" w:rsidR="00CB3578" w:rsidP="00A2343B" w:rsidRDefault="007F6458">
            <w:pPr>
              <w:pStyle w:val="Amendement"/>
              <w:rPr>
                <w:rFonts w:ascii="Times New Roman" w:hAnsi="Times New Roman" w:cs="Times New Roman"/>
              </w:rPr>
            </w:pPr>
            <w:r w:rsidRPr="007F6458">
              <w:rPr>
                <w:rFonts w:ascii="Times New Roman" w:hAnsi="Times New Roman" w:cs="Times New Roman"/>
                <w:b w:val="0"/>
                <w:sz w:val="20"/>
              </w:rPr>
              <w:t>2</w:t>
            </w:r>
            <w:r w:rsidR="00A2343B">
              <w:rPr>
                <w:rFonts w:ascii="Times New Roman" w:hAnsi="Times New Roman" w:cs="Times New Roman"/>
                <w:b w:val="0"/>
                <w:sz w:val="20"/>
              </w:rPr>
              <w:t>6</w:t>
            </w:r>
            <w:r w:rsidRPr="007F6458">
              <w:rPr>
                <w:rFonts w:ascii="Times New Roman" w:hAnsi="Times New Roman" w:cs="Times New Roman"/>
                <w:b w:val="0"/>
                <w:sz w:val="20"/>
              </w:rPr>
              <w:t xml:space="preserve"> maart 2015</w:t>
            </w:r>
          </w:p>
        </w:tc>
      </w:tr>
      <w:tr w:rsidRPr="009B61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61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B61C5" w:rsidR="00CB3578" w:rsidP="009B61C5" w:rsidRDefault="00CB3578">
            <w:pPr>
              <w:rPr>
                <w:rFonts w:ascii="Times New Roman" w:hAnsi="Times New Roman"/>
                <w:b/>
                <w:bCs/>
                <w:sz w:val="24"/>
              </w:rPr>
            </w:pPr>
          </w:p>
        </w:tc>
      </w:tr>
      <w:tr w:rsidRPr="009B61C5" w:rsidR="007F6458" w:rsidTr="005C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B61C5" w:rsidR="007F6458" w:rsidP="007F6458" w:rsidRDefault="007F6458">
            <w:pPr>
              <w:rPr>
                <w:rFonts w:ascii="Times New Roman" w:hAnsi="Times New Roman"/>
                <w:b/>
                <w:sz w:val="24"/>
              </w:rPr>
            </w:pPr>
            <w:r w:rsidRPr="009B61C5">
              <w:rPr>
                <w:rFonts w:ascii="Times New Roman" w:hAnsi="Times New Roman"/>
                <w:b/>
                <w:sz w:val="24"/>
              </w:rPr>
              <w:t>Wijziging van enige onderwijswetten in verband met het invoeren van de verplichting voor scholen zorg te dragen voor de veiligheid op school</w:t>
            </w:r>
          </w:p>
        </w:tc>
      </w:tr>
      <w:tr w:rsidRPr="009B61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61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B61C5" w:rsidR="00CB3578" w:rsidRDefault="00CB3578">
            <w:pPr>
              <w:pStyle w:val="Amendement"/>
              <w:rPr>
                <w:rFonts w:ascii="Times New Roman" w:hAnsi="Times New Roman" w:cs="Times New Roman"/>
              </w:rPr>
            </w:pPr>
          </w:p>
        </w:tc>
      </w:tr>
      <w:tr w:rsidRPr="009B61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61C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B61C5" w:rsidR="00CB3578" w:rsidRDefault="00CB3578">
            <w:pPr>
              <w:pStyle w:val="Amendement"/>
              <w:rPr>
                <w:rFonts w:ascii="Times New Roman" w:hAnsi="Times New Roman" w:cs="Times New Roman"/>
              </w:rPr>
            </w:pPr>
          </w:p>
        </w:tc>
      </w:tr>
      <w:tr w:rsidRPr="009B61C5" w:rsidR="007F6458" w:rsidTr="0076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B61C5" w:rsidR="007F6458" w:rsidRDefault="007F6458">
            <w:pPr>
              <w:pStyle w:val="Amendement"/>
              <w:rPr>
                <w:rFonts w:ascii="Times New Roman" w:hAnsi="Times New Roman" w:cs="Times New Roman"/>
              </w:rPr>
            </w:pPr>
            <w:r>
              <w:rPr>
                <w:rFonts w:ascii="Times New Roman" w:hAnsi="Times New Roman" w:cs="Times New Roman"/>
              </w:rPr>
              <w:t xml:space="preserve">GEWIJZIGD </w:t>
            </w:r>
            <w:r w:rsidRPr="009B61C5">
              <w:rPr>
                <w:rFonts w:ascii="Times New Roman" w:hAnsi="Times New Roman" w:cs="Times New Roman"/>
              </w:rPr>
              <w:t>VOORSTEL VAN WET</w:t>
            </w:r>
          </w:p>
        </w:tc>
      </w:tr>
      <w:tr w:rsidRPr="009B61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B61C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B61C5" w:rsidR="00CB3578" w:rsidRDefault="00CB3578">
            <w:pPr>
              <w:pStyle w:val="Amendement"/>
              <w:rPr>
                <w:rFonts w:ascii="Times New Roman" w:hAnsi="Times New Roman" w:cs="Times New Roman"/>
              </w:rPr>
            </w:pPr>
          </w:p>
        </w:tc>
      </w:tr>
    </w:tbl>
    <w:p w:rsidRPr="009B61C5" w:rsidR="00CB3578" w:rsidP="009B61C5" w:rsidRDefault="009B61C5">
      <w:pPr>
        <w:ind w:firstLine="284"/>
        <w:rPr>
          <w:rFonts w:ascii="Times New Roman" w:hAnsi="Times New Roman"/>
          <w:sz w:val="24"/>
        </w:rPr>
      </w:pPr>
      <w:r w:rsidRPr="009B61C5">
        <w:rPr>
          <w:rFonts w:ascii="Times New Roman" w:hAnsi="Times New Roman"/>
          <w:sz w:val="24"/>
        </w:rPr>
        <w:t>Wij Willem-Alexander, bij de gratie Gods, Koning der Nederlanden, Prins van Oranje-Nassau, enz. enz. enz.</w:t>
      </w:r>
    </w:p>
    <w:p w:rsidRPr="009B61C5" w:rsidR="009B61C5" w:rsidP="009B61C5" w:rsidRDefault="009B61C5">
      <w:pPr>
        <w:rPr>
          <w:rFonts w:ascii="Times New Roman" w:hAnsi="Times New Roman"/>
          <w:sz w:val="24"/>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Allen, die deze zullen zien of horen lezen, saluut doen te weten:</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Alzo Wij in overweging genomen hebben, dat het wenselijk is om enkele onderwijswetten te wijzigen in verband met het invoeren van de verplichting voor scholen om zorg te dragen voor de veiligheid op school;</w:t>
      </w:r>
      <w:r w:rsidRPr="009B61C5" w:rsidDel="009400FD">
        <w:rPr>
          <w:rFonts w:ascii="Times New Roman" w:hAnsi="Times New Roman" w:eastAsia="SimSun"/>
          <w:kern w:val="1"/>
          <w:sz w:val="24"/>
          <w:lang w:eastAsia="hi-IN" w:bidi="hi-IN"/>
        </w:rPr>
        <w:t xml:space="preserve"> </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Zo is het, dat Wij, de Afdeling advisering van de Raad van State gehoord, en met gemeen overleg der Staten-Generaal, hebben goedgevonden en verstaan, gelijk Wij goedvinden en verstaan bij deze:</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I. WIJZIGING WET OP HET PRIMAIR ONDERWIJS</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Wet op het primair onderwijs wordt als volgt gewijzigd:</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Na artikel 4b wordt een nieuw artikel ingevoegd, luidende:</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4c</w:t>
      </w:r>
      <w:r w:rsidR="00FE13A0">
        <w:rPr>
          <w:rFonts w:ascii="Times New Roman" w:hAnsi="Times New Roman" w:eastAsia="SimSun"/>
          <w:b/>
          <w:bCs/>
          <w:kern w:val="1"/>
          <w:sz w:val="24"/>
          <w:lang w:eastAsia="hi-IN" w:bidi="hi-IN"/>
        </w:rPr>
        <w:t>.</w:t>
      </w:r>
      <w:r w:rsidRPr="009B61C5">
        <w:rPr>
          <w:rFonts w:ascii="Times New Roman" w:hAnsi="Times New Roman" w:eastAsia="SimSun"/>
          <w:b/>
          <w:bCs/>
          <w:kern w:val="1"/>
          <w:sz w:val="24"/>
          <w:lang w:eastAsia="hi-IN" w:bidi="hi-IN"/>
        </w:rPr>
        <w:t xml:space="preserve"> </w:t>
      </w:r>
      <w:r w:rsidR="00FE13A0">
        <w:rPr>
          <w:rFonts w:ascii="Times New Roman" w:hAnsi="Times New Roman" w:eastAsia="SimSun"/>
          <w:b/>
          <w:bCs/>
          <w:kern w:val="1"/>
          <w:sz w:val="24"/>
          <w:lang w:eastAsia="hi-IN" w:bidi="hi-IN"/>
        </w:rPr>
        <w:t>Z</w:t>
      </w:r>
      <w:r w:rsidRPr="009B61C5">
        <w:rPr>
          <w:rFonts w:ascii="Times New Roman" w:hAnsi="Times New Roman" w:eastAsia="SimSun"/>
          <w:b/>
          <w:bCs/>
          <w:kern w:val="1"/>
          <w:sz w:val="24"/>
          <w:lang w:eastAsia="hi-IN" w:bidi="hi-IN"/>
        </w:rPr>
        <w:t>orgplicht veiligheid op school</w:t>
      </w:r>
    </w:p>
    <w:p w:rsidR="009B61C5" w:rsidP="009B61C5" w:rsidRDefault="009B61C5">
      <w:pPr>
        <w:rPr>
          <w:rFonts w:ascii="Times New Roman" w:hAnsi="Times New Roman" w:eastAsia="SimSun"/>
          <w:kern w:val="1"/>
          <w:sz w:val="24"/>
          <w:lang w:eastAsia="hi-IN" w:bidi="hi-IN"/>
        </w:rPr>
      </w:pPr>
    </w:p>
    <w:p w:rsidRPr="009B61C5" w:rsidR="009B61C5" w:rsidP="009B61C5" w:rsidRDefault="00FE13A0">
      <w:pPr>
        <w:ind w:firstLine="284"/>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1. </w:t>
      </w:r>
      <w:r w:rsidRPr="009B61C5" w:rsidR="009B61C5">
        <w:rPr>
          <w:rFonts w:ascii="Times New Roman" w:hAnsi="Times New Roman" w:eastAsia="SimSun"/>
          <w:kern w:val="1"/>
          <w:sz w:val="24"/>
          <w:lang w:eastAsia="hi-IN" w:bidi="hi-IN"/>
        </w:rPr>
        <w:t xml:space="preserve">Het bevoegd gezag draagt zorg voor de veiligheid op school, waarbij het bevoegd gezag in ieder geval: </w:t>
      </w:r>
    </w:p>
    <w:p w:rsidR="00FE13A0" w:rsidP="009B61C5"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a. beleid met betrekking tot de veiligheid voert,</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 de veiligheid van leerlingen op school monitort met een instrument dat een representatief en actueel beeld geeft, en</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 er zorg voor draagt dat</w:t>
      </w:r>
      <w:r w:rsidRPr="009B61C5">
        <w:rPr>
          <w:rFonts w:ascii="Times New Roman" w:hAnsi="Times New Roman" w:eastAsia="SimSun"/>
          <w:kern w:val="2"/>
          <w:sz w:val="24"/>
          <w:lang w:eastAsia="hi-IN" w:bidi="hi-IN"/>
        </w:rPr>
        <w:t xml:space="preserve"> bij een persoon ten minste de volgende taken zijn belegd</w:t>
      </w:r>
      <w:r w:rsidRPr="009B61C5">
        <w:rPr>
          <w:rFonts w:ascii="Times New Roman" w:hAnsi="Times New Roman" w:eastAsia="SimSun"/>
          <w:kern w:val="1"/>
          <w:sz w:val="24"/>
          <w:lang w:eastAsia="hi-IN" w:bidi="hi-IN"/>
        </w:rPr>
        <w:t xml:space="preserve">: </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1°. het coördineren van het beleid in het kader van het tegengaan van pesten, en </w:t>
      </w:r>
    </w:p>
    <w:p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2°. het fungeren als aanspreekpunt in het kader van pesten. </w:t>
      </w:r>
    </w:p>
    <w:p w:rsidRPr="009B61C5" w:rsidR="00FE13A0" w:rsidP="009B61C5"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lastRenderedPageBreak/>
        <w:t>2. Onder veiligheid, bedoeld in het eerste lid, wordt verstaan de sociale, psychische en fysieke veiligheid van leerlingen.</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Artikel 13, eerste lid, wordt als volgt gewijzigd:</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1. De tweede aanduiding “k” wordt vervangen door “l” onder verlettering van onderdeel l tot onderdeel m.</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2. Aan het slot van onderdeel l (nieuw) vervalt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3. Aan het slot van onderdeel m (nieuw) wordt de punt vervangen door: ,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4. Na onderdeel m (nieuw) wordt een onderdeel toegevoegd, luidende:</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n. de persoon bij wie de taken, bedoeld in artikel 4c, </w:t>
      </w:r>
      <w:r w:rsidR="00FE13A0">
        <w:rPr>
          <w:rFonts w:ascii="Times New Roman" w:hAnsi="Times New Roman" w:eastAsia="SimSun"/>
          <w:kern w:val="1"/>
          <w:sz w:val="24"/>
          <w:lang w:eastAsia="hi-IN" w:bidi="hi-IN"/>
        </w:rPr>
        <w:t xml:space="preserve">eerste lid, </w:t>
      </w:r>
      <w:r w:rsidRPr="009B61C5">
        <w:rPr>
          <w:rFonts w:ascii="Times New Roman" w:hAnsi="Times New Roman" w:eastAsia="SimSun"/>
          <w:kern w:val="1"/>
          <w:sz w:val="24"/>
          <w:lang w:eastAsia="hi-IN" w:bidi="hi-IN"/>
        </w:rPr>
        <w:t xml:space="preserve">onderdeel c, zijn belegd. </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pStyle w:val="Standard"/>
        <w:ind w:firstLine="284"/>
        <w:rPr>
          <w:rFonts w:cs="Times New Roman"/>
        </w:rPr>
      </w:pPr>
      <w:r w:rsidRPr="009B61C5">
        <w:rPr>
          <w:rFonts w:cs="Times New Roman"/>
        </w:rPr>
        <w:t>Na artikel 188b wordt een artikel ingevoegd, luidende:</w:t>
      </w:r>
    </w:p>
    <w:p w:rsidRPr="009B61C5" w:rsidR="009B61C5" w:rsidP="009B61C5" w:rsidRDefault="009B61C5">
      <w:pPr>
        <w:pStyle w:val="Standard"/>
        <w:rPr>
          <w:rFonts w:cs="Times New Roman"/>
        </w:rPr>
      </w:pPr>
    </w:p>
    <w:p w:rsidRPr="009B61C5" w:rsidR="009B61C5" w:rsidP="009B61C5" w:rsidRDefault="009B61C5">
      <w:pPr>
        <w:pStyle w:val="Standard"/>
        <w:rPr>
          <w:rFonts w:cs="Times New Roman"/>
          <w:b/>
        </w:rPr>
      </w:pPr>
      <w:r w:rsidRPr="009B61C5">
        <w:rPr>
          <w:rFonts w:cs="Times New Roman"/>
          <w:b/>
        </w:rPr>
        <w:t>Artikel 188c</w:t>
      </w:r>
      <w:r w:rsidR="00681274">
        <w:rPr>
          <w:rFonts w:cs="Times New Roman"/>
          <w:b/>
        </w:rPr>
        <w:t>.</w:t>
      </w:r>
      <w:r w:rsidRPr="009B61C5">
        <w:rPr>
          <w:rFonts w:cs="Times New Roman"/>
          <w:b/>
        </w:rPr>
        <w:t xml:space="preserve"> Evaluatie zorgplicht veiligheid op school</w:t>
      </w:r>
    </w:p>
    <w:p w:rsidR="009B61C5" w:rsidP="009B61C5" w:rsidRDefault="009B61C5">
      <w:pPr>
        <w:pStyle w:val="Standard"/>
        <w:rPr>
          <w:rFonts w:cs="Times New Roman"/>
        </w:rPr>
      </w:pPr>
    </w:p>
    <w:p w:rsidRPr="009B61C5" w:rsidR="009B61C5" w:rsidP="009B61C5" w:rsidRDefault="009B61C5">
      <w:pPr>
        <w:pStyle w:val="Standard"/>
        <w:ind w:firstLine="284"/>
        <w:rPr>
          <w:rFonts w:cs="Times New Roman"/>
          <w:bCs/>
        </w:rPr>
      </w:pPr>
      <w:r w:rsidRPr="009B61C5">
        <w:rPr>
          <w:rFonts w:cs="Times New Roman"/>
        </w:rPr>
        <w:t xml:space="preserve">Onze minister zendt binnen vijf jaar na de inwerkingtreding van artikel I van de Wet van … </w:t>
      </w:r>
      <w:r w:rsidRPr="009B61C5">
        <w:rPr>
          <w:rFonts w:cs="Times New Roman"/>
          <w:bCs/>
        </w:rPr>
        <w:t xml:space="preserve">tot wijziging van enige onderwijswetten in verband met het invoeren van de verplichting voor scholen om zorg te dragen voor de veiligheid op school (Stb. …) aan de Staten-Generaal een verslag over de doeltreffendheid en effecten van de artikelen 4c en 13, eerste lid, onderdeel n, in de praktijk. </w:t>
      </w:r>
    </w:p>
    <w:p w:rsidR="009B61C5" w:rsidP="009B61C5" w:rsidRDefault="009B61C5">
      <w:pPr>
        <w:rPr>
          <w:rFonts w:ascii="Times New Roman" w:hAnsi="Times New Roman" w:eastAsia="SimSun"/>
          <w:b/>
          <w:bCs/>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p>
    <w:p w:rsidRPr="009B61C5" w:rsidR="009B61C5" w:rsidP="009B61C5" w:rsidRDefault="009B61C5">
      <w:pPr>
        <w:rPr>
          <w:rFonts w:ascii="Times New Roman" w:hAnsi="Times New Roman" w:eastAsia="SimSun"/>
          <w:b/>
          <w:kern w:val="1"/>
          <w:sz w:val="24"/>
          <w:lang w:eastAsia="hi-IN" w:bidi="hi-IN"/>
        </w:rPr>
      </w:pPr>
      <w:r w:rsidRPr="009B61C5">
        <w:rPr>
          <w:rFonts w:ascii="Times New Roman" w:hAnsi="Times New Roman" w:eastAsia="SimSun"/>
          <w:b/>
          <w:kern w:val="1"/>
          <w:sz w:val="24"/>
          <w:lang w:eastAsia="hi-IN" w:bidi="hi-IN"/>
        </w:rPr>
        <w:t>ARTIKEL II. WIJZIGING WET OP DE EXPERTISECENTRA</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De Wet op de expertisecentra wordt als volgt gewijzigd:</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A</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Na artikel 5 wordt een nieuw artikel ingevoegd, luidende:</w:t>
      </w:r>
    </w:p>
    <w:p w:rsidRPr="009B61C5" w:rsidR="009B61C5" w:rsidP="009B61C5" w:rsidRDefault="009B61C5">
      <w:pPr>
        <w:rPr>
          <w:rFonts w:ascii="Times New Roman" w:hAnsi="Times New Roman" w:eastAsia="SimSun"/>
          <w:bCs/>
          <w:kern w:val="1"/>
          <w:sz w:val="24"/>
          <w:lang w:eastAsia="hi-IN" w:bidi="hi-IN"/>
        </w:rPr>
      </w:pPr>
    </w:p>
    <w:p w:rsidRPr="009B61C5" w:rsidR="00FE13A0" w:rsidP="00FE13A0"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5a</w:t>
      </w:r>
      <w:r w:rsidR="00FE13A0">
        <w:rPr>
          <w:rFonts w:ascii="Times New Roman" w:hAnsi="Times New Roman" w:eastAsia="SimSun"/>
          <w:b/>
          <w:bCs/>
          <w:kern w:val="1"/>
          <w:sz w:val="24"/>
          <w:lang w:eastAsia="hi-IN" w:bidi="hi-IN"/>
        </w:rPr>
        <w:t>.</w:t>
      </w:r>
      <w:r w:rsidRPr="009B61C5">
        <w:rPr>
          <w:rFonts w:ascii="Times New Roman" w:hAnsi="Times New Roman" w:eastAsia="SimSun"/>
          <w:b/>
          <w:bCs/>
          <w:kern w:val="1"/>
          <w:sz w:val="24"/>
          <w:lang w:eastAsia="hi-IN" w:bidi="hi-IN"/>
        </w:rPr>
        <w:t xml:space="preserve"> </w:t>
      </w:r>
      <w:r w:rsidR="00FE13A0">
        <w:rPr>
          <w:rFonts w:ascii="Times New Roman" w:hAnsi="Times New Roman" w:eastAsia="SimSun"/>
          <w:b/>
          <w:bCs/>
          <w:kern w:val="1"/>
          <w:sz w:val="24"/>
          <w:lang w:eastAsia="hi-IN" w:bidi="hi-IN"/>
        </w:rPr>
        <w:t>Z</w:t>
      </w:r>
      <w:r w:rsidRPr="009B61C5" w:rsidR="00FE13A0">
        <w:rPr>
          <w:rFonts w:ascii="Times New Roman" w:hAnsi="Times New Roman" w:eastAsia="SimSun"/>
          <w:b/>
          <w:bCs/>
          <w:kern w:val="1"/>
          <w:sz w:val="24"/>
          <w:lang w:eastAsia="hi-IN" w:bidi="hi-IN"/>
        </w:rPr>
        <w:t>orgplicht veiligheid op school</w:t>
      </w:r>
    </w:p>
    <w:p w:rsidRPr="009B61C5" w:rsidR="009B61C5" w:rsidP="009B61C5" w:rsidRDefault="009B61C5">
      <w:pPr>
        <w:rPr>
          <w:rFonts w:ascii="Times New Roman" w:hAnsi="Times New Roman" w:eastAsia="SimSun"/>
          <w:b/>
          <w:bCs/>
          <w:kern w:val="1"/>
          <w:sz w:val="24"/>
          <w:lang w:eastAsia="hi-IN" w:bidi="hi-IN"/>
        </w:rPr>
      </w:pPr>
    </w:p>
    <w:p w:rsidRPr="009B61C5" w:rsidR="00FE13A0" w:rsidP="00FE13A0" w:rsidRDefault="00FE13A0">
      <w:pPr>
        <w:ind w:firstLine="284"/>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1. </w:t>
      </w:r>
      <w:r w:rsidRPr="009B61C5">
        <w:rPr>
          <w:rFonts w:ascii="Times New Roman" w:hAnsi="Times New Roman" w:eastAsia="SimSun"/>
          <w:kern w:val="1"/>
          <w:sz w:val="24"/>
          <w:lang w:eastAsia="hi-IN" w:bidi="hi-IN"/>
        </w:rPr>
        <w:t xml:space="preserve">Het bevoegd gezag draagt zorg voor de veiligheid op school, waarbij het bevoegd gezag in ieder geval: </w:t>
      </w:r>
    </w:p>
    <w:p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a. beleid met betrekking tot de veiligheid voert,</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 de veiligheid van leerlingen op school monitort met een instrument dat een representatief en actueel beeld geeft, en</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 er zorg voor draagt dat</w:t>
      </w:r>
      <w:r w:rsidRPr="009B61C5">
        <w:rPr>
          <w:rFonts w:ascii="Times New Roman" w:hAnsi="Times New Roman" w:eastAsia="SimSun"/>
          <w:kern w:val="2"/>
          <w:sz w:val="24"/>
          <w:lang w:eastAsia="hi-IN" w:bidi="hi-IN"/>
        </w:rPr>
        <w:t xml:space="preserve"> bij een persoon ten minste de volgende taken zijn belegd</w:t>
      </w:r>
      <w:r w:rsidRPr="009B61C5">
        <w:rPr>
          <w:rFonts w:ascii="Times New Roman" w:hAnsi="Times New Roman" w:eastAsia="SimSun"/>
          <w:kern w:val="1"/>
          <w:sz w:val="24"/>
          <w:lang w:eastAsia="hi-IN" w:bidi="hi-IN"/>
        </w:rPr>
        <w:t xml:space="preserve">: </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1°. het coördineren van het beleid in het kader van het tegengaan van pesten, en </w:t>
      </w:r>
    </w:p>
    <w:p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2°. het fungeren als aanspreekpunt in het kader van pesten. </w:t>
      </w:r>
    </w:p>
    <w:p w:rsidRPr="009B61C5"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2. Onder veiligheid, bedoeld in het eerste lid, wordt verstaan de sociale, psychische en fysieke veiligheid van leerlingen.</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B</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Artikel 22, eerste lid, wordt als volgt gewijzigd:</w:t>
      </w:r>
    </w:p>
    <w:p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1. Aan het slot van onderdeel h vervalt “en”.</w:t>
      </w:r>
    </w:p>
    <w:p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2. Aan het slot van onderdeel i wordt de puntkomma vervangen door een komma.</w:t>
      </w:r>
    </w:p>
    <w:p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3. De tweede aanduiding “i” wordt vervangen door: j.</w:t>
      </w:r>
    </w:p>
    <w:p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4. De punt aan het slot van onderdeel j (nieuw) wordt vervangen door: , en.</w:t>
      </w:r>
    </w:p>
    <w:p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5. Na onderdeel j (nieuw) wordt een onderdeel toegevoegd, luidende:</w:t>
      </w:r>
    </w:p>
    <w:p w:rsidRPr="009B61C5" w:rsidR="009B61C5" w:rsidP="009B61C5" w:rsidRDefault="009B61C5">
      <w:pPr>
        <w:ind w:firstLine="284"/>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 xml:space="preserve">k. de persoon, bij wie de taken, bedoeld in artikel 5a, </w:t>
      </w:r>
      <w:r w:rsidR="00FE13A0">
        <w:rPr>
          <w:rFonts w:ascii="Times New Roman" w:hAnsi="Times New Roman" w:eastAsia="SimSun"/>
          <w:bCs/>
          <w:kern w:val="1"/>
          <w:sz w:val="24"/>
          <w:lang w:eastAsia="hi-IN" w:bidi="hi-IN"/>
        </w:rPr>
        <w:t xml:space="preserve">eerste lid, </w:t>
      </w:r>
      <w:r w:rsidRPr="009B61C5">
        <w:rPr>
          <w:rFonts w:ascii="Times New Roman" w:hAnsi="Times New Roman" w:eastAsia="SimSun"/>
          <w:bCs/>
          <w:kern w:val="1"/>
          <w:sz w:val="24"/>
          <w:lang w:eastAsia="hi-IN" w:bidi="hi-IN"/>
        </w:rPr>
        <w:t>onderdeel c, zijn belegd.</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rPr>
          <w:rFonts w:ascii="Times New Roman" w:hAnsi="Times New Roman" w:eastAsia="SimSun"/>
          <w:bCs/>
          <w:kern w:val="1"/>
          <w:sz w:val="24"/>
          <w:lang w:eastAsia="hi-IN" w:bidi="hi-IN"/>
        </w:rPr>
      </w:pPr>
      <w:r w:rsidRPr="009B61C5">
        <w:rPr>
          <w:rFonts w:ascii="Times New Roman" w:hAnsi="Times New Roman" w:eastAsia="SimSun"/>
          <w:bCs/>
          <w:kern w:val="1"/>
          <w:sz w:val="24"/>
          <w:lang w:eastAsia="hi-IN" w:bidi="hi-IN"/>
        </w:rPr>
        <w:t>C</w:t>
      </w:r>
    </w:p>
    <w:p w:rsidRPr="009B61C5" w:rsidR="009B61C5" w:rsidP="009B61C5" w:rsidRDefault="009B61C5">
      <w:pPr>
        <w:pStyle w:val="Standard"/>
        <w:rPr>
          <w:rFonts w:cs="Times New Roman"/>
        </w:rPr>
      </w:pPr>
    </w:p>
    <w:p w:rsidRPr="009B61C5" w:rsidR="009B61C5" w:rsidP="009B61C5" w:rsidRDefault="009B61C5">
      <w:pPr>
        <w:pStyle w:val="Standard"/>
        <w:ind w:firstLine="284"/>
        <w:rPr>
          <w:rFonts w:cs="Times New Roman"/>
        </w:rPr>
      </w:pPr>
      <w:r w:rsidRPr="009B61C5">
        <w:rPr>
          <w:rFonts w:cs="Times New Roman"/>
        </w:rPr>
        <w:t>Na artikel 173b wordt een artikel ingevoegd, luidende:</w:t>
      </w:r>
    </w:p>
    <w:p w:rsidRPr="009B61C5" w:rsidR="009B61C5" w:rsidP="009B61C5" w:rsidRDefault="009B61C5">
      <w:pPr>
        <w:pStyle w:val="Standard"/>
        <w:rPr>
          <w:rFonts w:cs="Times New Roman"/>
        </w:rPr>
      </w:pPr>
    </w:p>
    <w:p w:rsidRPr="009B61C5" w:rsidR="009B61C5" w:rsidP="009B61C5" w:rsidRDefault="009B61C5">
      <w:pPr>
        <w:pStyle w:val="Standard"/>
        <w:rPr>
          <w:rFonts w:cs="Times New Roman"/>
          <w:b/>
        </w:rPr>
      </w:pPr>
      <w:r w:rsidRPr="009B61C5">
        <w:rPr>
          <w:rFonts w:cs="Times New Roman"/>
          <w:b/>
        </w:rPr>
        <w:t>Artikel 173c</w:t>
      </w:r>
      <w:r w:rsidR="00FE13A0">
        <w:rPr>
          <w:rFonts w:cs="Times New Roman"/>
          <w:b/>
        </w:rPr>
        <w:t>.</w:t>
      </w:r>
      <w:r w:rsidRPr="009B61C5">
        <w:rPr>
          <w:rFonts w:cs="Times New Roman"/>
          <w:b/>
        </w:rPr>
        <w:t xml:space="preserve"> Eva</w:t>
      </w:r>
      <w:r w:rsidR="00FE13A0">
        <w:rPr>
          <w:rFonts w:cs="Times New Roman"/>
          <w:b/>
        </w:rPr>
        <w:t xml:space="preserve">luatie  zorgplicht </w:t>
      </w:r>
      <w:r w:rsidRPr="009B61C5">
        <w:rPr>
          <w:rFonts w:cs="Times New Roman"/>
          <w:b/>
        </w:rPr>
        <w:t>veiligheid op school</w:t>
      </w:r>
    </w:p>
    <w:p w:rsidR="009B61C5" w:rsidP="009B61C5" w:rsidRDefault="009B61C5">
      <w:pPr>
        <w:pStyle w:val="Standard"/>
        <w:rPr>
          <w:rFonts w:cs="Times New Roman"/>
        </w:rPr>
      </w:pPr>
    </w:p>
    <w:p w:rsidRPr="009B61C5" w:rsidR="009B61C5" w:rsidP="009B61C5" w:rsidRDefault="009B61C5">
      <w:pPr>
        <w:pStyle w:val="Standard"/>
        <w:ind w:firstLine="284"/>
        <w:rPr>
          <w:rFonts w:cs="Times New Roman"/>
          <w:bCs/>
        </w:rPr>
      </w:pPr>
      <w:r w:rsidRPr="009B61C5">
        <w:rPr>
          <w:rFonts w:cs="Times New Roman"/>
        </w:rPr>
        <w:t xml:space="preserve">Onze minister zendt binnen vijf jaar na de inwerkingtreding van artikel II van de Wet van … </w:t>
      </w:r>
      <w:r w:rsidRPr="009B61C5">
        <w:rPr>
          <w:rFonts w:cs="Times New Roman"/>
          <w:bCs/>
        </w:rPr>
        <w:t xml:space="preserve">tot wijziging van enige onderwijswetten in verband met het invoeren van de verplichting voor scholen om zorg te dragen voor de veiligheid op school (Stb. …) aan de Staten-Generaal een verslag over de doeltreffendheid en effecten van de artikelen 5a en 22, eerste lid, onderdeel k, in de praktijk. </w:t>
      </w:r>
    </w:p>
    <w:p w:rsidRPr="009B61C5" w:rsidR="009B61C5" w:rsidP="009B61C5" w:rsidRDefault="009B61C5">
      <w:pPr>
        <w:rPr>
          <w:rFonts w:ascii="Times New Roman" w:hAnsi="Times New Roman" w:eastAsia="SimSun"/>
          <w:bCs/>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III. WIJZIGING WET OP HET VOORTGEZET ONDERWIJS</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Wet op het voortgezet onderwijs wordt als volgt gewijzigd:</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Na artikel 3a wordt een nieuw artikel ingevoegd, luidende:</w:t>
      </w:r>
    </w:p>
    <w:p w:rsidRPr="009B61C5" w:rsidR="009B61C5" w:rsidP="009B61C5" w:rsidRDefault="009B61C5">
      <w:pPr>
        <w:rPr>
          <w:rFonts w:ascii="Times New Roman" w:hAnsi="Times New Roman" w:eastAsia="SimSun"/>
          <w:kern w:val="1"/>
          <w:sz w:val="24"/>
          <w:lang w:eastAsia="hi-IN" w:bidi="hi-IN"/>
        </w:rPr>
      </w:pPr>
    </w:p>
    <w:p w:rsidRPr="009B61C5" w:rsidR="00FE13A0" w:rsidP="00FE13A0"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 xml:space="preserve">Artikel </w:t>
      </w:r>
      <w:r w:rsidR="00FE13A0">
        <w:rPr>
          <w:rFonts w:ascii="Times New Roman" w:hAnsi="Times New Roman" w:eastAsia="SimSun"/>
          <w:b/>
          <w:bCs/>
          <w:kern w:val="1"/>
          <w:sz w:val="24"/>
          <w:lang w:eastAsia="hi-IN" w:bidi="hi-IN"/>
        </w:rPr>
        <w:t>3b.</w:t>
      </w:r>
      <w:r w:rsidRPr="009B61C5" w:rsidR="00FE13A0">
        <w:rPr>
          <w:rFonts w:ascii="Times New Roman" w:hAnsi="Times New Roman" w:eastAsia="SimSun"/>
          <w:b/>
          <w:bCs/>
          <w:kern w:val="1"/>
          <w:sz w:val="24"/>
          <w:lang w:eastAsia="hi-IN" w:bidi="hi-IN"/>
        </w:rPr>
        <w:t xml:space="preserve"> </w:t>
      </w:r>
      <w:r w:rsidR="00FE13A0">
        <w:rPr>
          <w:rFonts w:ascii="Times New Roman" w:hAnsi="Times New Roman" w:eastAsia="SimSun"/>
          <w:b/>
          <w:bCs/>
          <w:kern w:val="1"/>
          <w:sz w:val="24"/>
          <w:lang w:eastAsia="hi-IN" w:bidi="hi-IN"/>
        </w:rPr>
        <w:t>Z</w:t>
      </w:r>
      <w:r w:rsidRPr="009B61C5" w:rsidR="00FE13A0">
        <w:rPr>
          <w:rFonts w:ascii="Times New Roman" w:hAnsi="Times New Roman" w:eastAsia="SimSun"/>
          <w:b/>
          <w:bCs/>
          <w:kern w:val="1"/>
          <w:sz w:val="24"/>
          <w:lang w:eastAsia="hi-IN" w:bidi="hi-IN"/>
        </w:rPr>
        <w:t>orgplicht veiligheid op school</w:t>
      </w:r>
    </w:p>
    <w:p w:rsidR="009B61C5" w:rsidP="009B61C5" w:rsidRDefault="009B61C5">
      <w:pPr>
        <w:rPr>
          <w:rFonts w:ascii="Times New Roman" w:hAnsi="Times New Roman" w:eastAsia="SimSun"/>
          <w:kern w:val="1"/>
          <w:sz w:val="24"/>
          <w:lang w:eastAsia="hi-IN" w:bidi="hi-IN"/>
        </w:rPr>
      </w:pPr>
    </w:p>
    <w:p w:rsidRPr="009B61C5" w:rsidR="00FE13A0" w:rsidP="00FE13A0" w:rsidRDefault="00FE13A0">
      <w:pPr>
        <w:ind w:firstLine="284"/>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1. </w:t>
      </w:r>
      <w:r w:rsidRPr="009B61C5">
        <w:rPr>
          <w:rFonts w:ascii="Times New Roman" w:hAnsi="Times New Roman" w:eastAsia="SimSun"/>
          <w:kern w:val="1"/>
          <w:sz w:val="24"/>
          <w:lang w:eastAsia="hi-IN" w:bidi="hi-IN"/>
        </w:rPr>
        <w:t xml:space="preserve">Het bevoegd gezag draagt zorg voor de veiligheid op school, waarbij het bevoegd gezag in ieder geval: </w:t>
      </w:r>
    </w:p>
    <w:p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a. beleid met betrekking tot de veiligheid voert,</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 de veiligheid van leerlingen op school monitort met een instrument dat een representatief en actueel beeld geeft, en</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 er zorg voor draagt dat</w:t>
      </w:r>
      <w:r w:rsidRPr="009B61C5">
        <w:rPr>
          <w:rFonts w:ascii="Times New Roman" w:hAnsi="Times New Roman" w:eastAsia="SimSun"/>
          <w:kern w:val="2"/>
          <w:sz w:val="24"/>
          <w:lang w:eastAsia="hi-IN" w:bidi="hi-IN"/>
        </w:rPr>
        <w:t xml:space="preserve"> bij een persoon ten minste de volgende taken zijn belegd</w:t>
      </w:r>
      <w:r w:rsidRPr="009B61C5">
        <w:rPr>
          <w:rFonts w:ascii="Times New Roman" w:hAnsi="Times New Roman" w:eastAsia="SimSun"/>
          <w:kern w:val="1"/>
          <w:sz w:val="24"/>
          <w:lang w:eastAsia="hi-IN" w:bidi="hi-IN"/>
        </w:rPr>
        <w:t xml:space="preserve">: </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1°. het coördineren van het beleid in het kader van het tegengaan van pesten, en </w:t>
      </w:r>
    </w:p>
    <w:p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2°. het fungeren als aanspreekpunt in het kader van pesten. </w:t>
      </w:r>
    </w:p>
    <w:p w:rsidRPr="009B61C5"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2. Onder veiligheid, bedoeld in het eerste lid, wordt verstaan de sociale, psychische en fysieke veiligheid van leerlingen.</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lastRenderedPageBreak/>
        <w:t>B</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Artikel 24a, eerste lid, wordt als volgt gewijzigd:</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1. De tweede aanduiding “h” wordt vervangen door “i” onder verlettering van onderdeel i tot onderdeel j.</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2. Aan het slot van onderdeel i (nieuw) vervalt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3. Aan het slot van onderdeel j (nieuw) wordt de punt vervangen door: ,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4. Na onderdeel j (nieuw) wordt een onderdeel toegevoegd, luidende:</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k. de persoon bij wie de taken, bedoeld in artikel 3b, </w:t>
      </w:r>
      <w:r w:rsidR="00FE13A0">
        <w:rPr>
          <w:rFonts w:ascii="Times New Roman" w:hAnsi="Times New Roman" w:eastAsia="SimSun"/>
          <w:kern w:val="1"/>
          <w:sz w:val="24"/>
          <w:lang w:eastAsia="hi-IN" w:bidi="hi-IN"/>
        </w:rPr>
        <w:t xml:space="preserve">eerste lid, </w:t>
      </w:r>
      <w:r w:rsidRPr="009B61C5">
        <w:rPr>
          <w:rFonts w:ascii="Times New Roman" w:hAnsi="Times New Roman" w:eastAsia="SimSun"/>
          <w:kern w:val="1"/>
          <w:sz w:val="24"/>
          <w:lang w:eastAsia="hi-IN" w:bidi="hi-IN"/>
        </w:rPr>
        <w:t xml:space="preserve">onderdeel c, zijn belegd. </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pStyle w:val="Standard"/>
        <w:ind w:firstLine="284"/>
        <w:rPr>
          <w:rFonts w:cs="Times New Roman"/>
        </w:rPr>
      </w:pPr>
      <w:r w:rsidRPr="009B61C5">
        <w:rPr>
          <w:rFonts w:cs="Times New Roman"/>
        </w:rPr>
        <w:t>Na artikel 123a wordt een artikel ingevoegd, luidende:</w:t>
      </w:r>
    </w:p>
    <w:p w:rsidRPr="009B61C5" w:rsidR="009B61C5" w:rsidP="009B61C5" w:rsidRDefault="009B61C5">
      <w:pPr>
        <w:pStyle w:val="Standard"/>
        <w:rPr>
          <w:rFonts w:cs="Times New Roman"/>
        </w:rPr>
      </w:pPr>
    </w:p>
    <w:p w:rsidRPr="009B61C5" w:rsidR="009B61C5" w:rsidP="009B61C5" w:rsidRDefault="009B61C5">
      <w:pPr>
        <w:pStyle w:val="Standard"/>
        <w:rPr>
          <w:rFonts w:cs="Times New Roman"/>
          <w:b/>
        </w:rPr>
      </w:pPr>
      <w:r w:rsidRPr="009B61C5">
        <w:rPr>
          <w:rFonts w:cs="Times New Roman"/>
          <w:b/>
        </w:rPr>
        <w:t>Artikel 123b</w:t>
      </w:r>
      <w:r w:rsidR="00FE13A0">
        <w:rPr>
          <w:rFonts w:cs="Times New Roman"/>
          <w:b/>
        </w:rPr>
        <w:t>.</w:t>
      </w:r>
      <w:r w:rsidRPr="009B61C5">
        <w:rPr>
          <w:rFonts w:cs="Times New Roman"/>
          <w:b/>
        </w:rPr>
        <w:t xml:space="preserve"> </w:t>
      </w:r>
      <w:r w:rsidRPr="009B61C5" w:rsidR="00FE13A0">
        <w:rPr>
          <w:rFonts w:cs="Times New Roman"/>
          <w:b/>
        </w:rPr>
        <w:t>Eva</w:t>
      </w:r>
      <w:r w:rsidR="00FE13A0">
        <w:rPr>
          <w:rFonts w:cs="Times New Roman"/>
          <w:b/>
        </w:rPr>
        <w:t xml:space="preserve">luatie zorgplicht </w:t>
      </w:r>
      <w:r w:rsidRPr="009B61C5" w:rsidR="00FE13A0">
        <w:rPr>
          <w:rFonts w:cs="Times New Roman"/>
          <w:b/>
        </w:rPr>
        <w:t>veiligheid op school</w:t>
      </w:r>
    </w:p>
    <w:p w:rsidR="009B61C5" w:rsidP="009B61C5" w:rsidRDefault="009B61C5">
      <w:pPr>
        <w:pStyle w:val="Standard"/>
        <w:rPr>
          <w:rFonts w:cs="Times New Roman"/>
        </w:rPr>
      </w:pPr>
    </w:p>
    <w:p w:rsidRPr="009B61C5" w:rsidR="009B61C5" w:rsidP="009B61C5" w:rsidRDefault="009B61C5">
      <w:pPr>
        <w:pStyle w:val="Standard"/>
        <w:ind w:firstLine="284"/>
        <w:rPr>
          <w:rFonts w:cs="Times New Roman"/>
          <w:bCs/>
        </w:rPr>
      </w:pPr>
      <w:r w:rsidRPr="009B61C5">
        <w:rPr>
          <w:rFonts w:cs="Times New Roman"/>
        </w:rPr>
        <w:t xml:space="preserve">Onze minister zendt binnen vijf jaar na de inwerkingtreding van artikel III van de Wet van … </w:t>
      </w:r>
      <w:r w:rsidRPr="009B61C5">
        <w:rPr>
          <w:rFonts w:cs="Times New Roman"/>
          <w:bCs/>
        </w:rPr>
        <w:t xml:space="preserve">tot wijziging van enige onderwijswetten in verband met het invoeren van de verplichting voor scholen om zorg te dragen voor de veiligheid op school (Stb. …) aan de Staten-Generaal een verslag over de doeltreffendheid en effecten van de artikelen 3b en 24a, eerste lid, onderdeel k, in de praktijk. </w:t>
      </w:r>
    </w:p>
    <w:p w:rsidR="009B61C5" w:rsidP="009B61C5" w:rsidRDefault="009B61C5">
      <w:pPr>
        <w:rPr>
          <w:rFonts w:ascii="Times New Roman" w:hAnsi="Times New Roman"/>
          <w:b/>
          <w:sz w:val="24"/>
        </w:rPr>
      </w:pPr>
    </w:p>
    <w:p w:rsidRPr="009B61C5" w:rsidR="009B61C5" w:rsidP="009B61C5" w:rsidRDefault="009B61C5">
      <w:pPr>
        <w:rPr>
          <w:rFonts w:ascii="Times New Roman" w:hAnsi="Times New Roman"/>
          <w:b/>
          <w:sz w:val="24"/>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b/>
          <w:sz w:val="24"/>
        </w:rPr>
        <w:t>ARTIKEL IV. WIJZIGING WET PRIMAIR ONDERWIJS BES</w:t>
      </w:r>
    </w:p>
    <w:p w:rsidRPr="009B61C5" w:rsidR="009B61C5" w:rsidP="009B61C5" w:rsidRDefault="009B61C5">
      <w:pPr>
        <w:rPr>
          <w:rFonts w:ascii="Times New Roman" w:hAnsi="Times New Roman"/>
          <w:sz w:val="24"/>
        </w:rPr>
      </w:pPr>
    </w:p>
    <w:p w:rsidRPr="009B61C5" w:rsidR="009B61C5" w:rsidP="009B61C5" w:rsidRDefault="009B61C5">
      <w:pPr>
        <w:ind w:firstLine="284"/>
        <w:rPr>
          <w:rFonts w:ascii="Times New Roman" w:hAnsi="Times New Roman"/>
          <w:sz w:val="24"/>
        </w:rPr>
      </w:pPr>
      <w:r w:rsidRPr="009B61C5">
        <w:rPr>
          <w:rFonts w:ascii="Times New Roman" w:hAnsi="Times New Roman"/>
          <w:sz w:val="24"/>
        </w:rPr>
        <w:t>De Wet primair onderwijs BES wordt als volgt gewijzigd:</w:t>
      </w:r>
    </w:p>
    <w:p w:rsidRPr="009B61C5" w:rsidR="009B61C5" w:rsidP="009B61C5" w:rsidRDefault="009B61C5">
      <w:pPr>
        <w:rPr>
          <w:rFonts w:ascii="Times New Roman" w:hAnsi="Times New Roman"/>
          <w:sz w:val="24"/>
        </w:rPr>
      </w:pPr>
    </w:p>
    <w:p w:rsidRPr="009B61C5" w:rsidR="009B61C5" w:rsidP="009B61C5" w:rsidRDefault="009B61C5">
      <w:pPr>
        <w:rPr>
          <w:rFonts w:ascii="Times New Roman" w:hAnsi="Times New Roman"/>
          <w:sz w:val="24"/>
        </w:rPr>
      </w:pPr>
      <w:r w:rsidRPr="009B61C5">
        <w:rPr>
          <w:rFonts w:ascii="Times New Roman" w:hAnsi="Times New Roman"/>
          <w:sz w:val="24"/>
        </w:rPr>
        <w:t>A</w:t>
      </w:r>
    </w:p>
    <w:p w:rsidRPr="009B61C5" w:rsidR="009B61C5" w:rsidP="009B61C5" w:rsidRDefault="009B61C5">
      <w:pPr>
        <w:rPr>
          <w:rFonts w:ascii="Times New Roman" w:hAnsi="Times New Roman"/>
          <w:sz w:val="24"/>
        </w:rPr>
      </w:pPr>
    </w:p>
    <w:p w:rsidRPr="009B61C5" w:rsidR="009B61C5" w:rsidP="009B61C5" w:rsidRDefault="009B61C5">
      <w:pPr>
        <w:ind w:firstLine="284"/>
        <w:rPr>
          <w:rFonts w:ascii="Times New Roman" w:hAnsi="Times New Roman"/>
          <w:sz w:val="24"/>
        </w:rPr>
      </w:pPr>
      <w:r w:rsidRPr="009B61C5">
        <w:rPr>
          <w:rFonts w:ascii="Times New Roman" w:hAnsi="Times New Roman"/>
          <w:sz w:val="24"/>
        </w:rPr>
        <w:t>Na artikel 6 wordt een nieuw artikel ingevoegd, luidende:</w:t>
      </w:r>
    </w:p>
    <w:p w:rsidRPr="009B61C5" w:rsidR="009B61C5" w:rsidP="009B61C5" w:rsidRDefault="009B61C5">
      <w:pPr>
        <w:rPr>
          <w:rFonts w:ascii="Times New Roman" w:hAnsi="Times New Roman"/>
          <w:sz w:val="24"/>
        </w:rPr>
      </w:pPr>
    </w:p>
    <w:p w:rsidRPr="009B61C5" w:rsidR="00FE13A0" w:rsidP="00FE13A0"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 xml:space="preserve">Artikel </w:t>
      </w:r>
      <w:r w:rsidR="00FE13A0">
        <w:rPr>
          <w:rFonts w:ascii="Times New Roman" w:hAnsi="Times New Roman" w:eastAsia="SimSun"/>
          <w:b/>
          <w:bCs/>
          <w:kern w:val="1"/>
          <w:sz w:val="24"/>
          <w:lang w:eastAsia="hi-IN" w:bidi="hi-IN"/>
        </w:rPr>
        <w:t>6a.</w:t>
      </w:r>
      <w:r w:rsidRPr="009B61C5" w:rsidR="00FE13A0">
        <w:rPr>
          <w:rFonts w:ascii="Times New Roman" w:hAnsi="Times New Roman" w:eastAsia="SimSun"/>
          <w:b/>
          <w:bCs/>
          <w:kern w:val="1"/>
          <w:sz w:val="24"/>
          <w:lang w:eastAsia="hi-IN" w:bidi="hi-IN"/>
        </w:rPr>
        <w:t xml:space="preserve"> </w:t>
      </w:r>
      <w:r w:rsidR="00FE13A0">
        <w:rPr>
          <w:rFonts w:ascii="Times New Roman" w:hAnsi="Times New Roman" w:eastAsia="SimSun"/>
          <w:b/>
          <w:bCs/>
          <w:kern w:val="1"/>
          <w:sz w:val="24"/>
          <w:lang w:eastAsia="hi-IN" w:bidi="hi-IN"/>
        </w:rPr>
        <w:t>Z</w:t>
      </w:r>
      <w:r w:rsidRPr="009B61C5" w:rsidR="00FE13A0">
        <w:rPr>
          <w:rFonts w:ascii="Times New Roman" w:hAnsi="Times New Roman" w:eastAsia="SimSun"/>
          <w:b/>
          <w:bCs/>
          <w:kern w:val="1"/>
          <w:sz w:val="24"/>
          <w:lang w:eastAsia="hi-IN" w:bidi="hi-IN"/>
        </w:rPr>
        <w:t>orgplicht veiligheid op school</w:t>
      </w:r>
    </w:p>
    <w:p w:rsidR="009B61C5" w:rsidP="009B61C5" w:rsidRDefault="009B61C5">
      <w:pPr>
        <w:rPr>
          <w:rFonts w:ascii="Times New Roman" w:hAnsi="Times New Roman" w:eastAsia="SimSun"/>
          <w:kern w:val="1"/>
          <w:sz w:val="24"/>
          <w:lang w:eastAsia="hi-IN" w:bidi="hi-IN"/>
        </w:rPr>
      </w:pPr>
    </w:p>
    <w:p w:rsidRPr="009B61C5" w:rsidR="00FE13A0" w:rsidP="00FE13A0" w:rsidRDefault="00FE13A0">
      <w:pPr>
        <w:ind w:firstLine="284"/>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1. </w:t>
      </w:r>
      <w:r w:rsidRPr="009B61C5">
        <w:rPr>
          <w:rFonts w:ascii="Times New Roman" w:hAnsi="Times New Roman" w:eastAsia="SimSun"/>
          <w:kern w:val="1"/>
          <w:sz w:val="24"/>
          <w:lang w:eastAsia="hi-IN" w:bidi="hi-IN"/>
        </w:rPr>
        <w:t xml:space="preserve">Het bevoegd gezag draagt zorg voor de veiligheid op school, waarbij het bevoegd gezag in ieder geval: </w:t>
      </w:r>
    </w:p>
    <w:p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a. beleid met betrekking tot de veiligheid voert,</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 de veiligheid van leerlingen op school monitort met een instrument dat een representatief en actueel beeld geeft, en</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 er zorg voor draagt dat</w:t>
      </w:r>
      <w:r w:rsidRPr="009B61C5">
        <w:rPr>
          <w:rFonts w:ascii="Times New Roman" w:hAnsi="Times New Roman" w:eastAsia="SimSun"/>
          <w:kern w:val="2"/>
          <w:sz w:val="24"/>
          <w:lang w:eastAsia="hi-IN" w:bidi="hi-IN"/>
        </w:rPr>
        <w:t xml:space="preserve"> bij een persoon ten minste de volgende taken zijn belegd</w:t>
      </w:r>
      <w:r w:rsidRPr="009B61C5">
        <w:rPr>
          <w:rFonts w:ascii="Times New Roman" w:hAnsi="Times New Roman" w:eastAsia="SimSun"/>
          <w:kern w:val="1"/>
          <w:sz w:val="24"/>
          <w:lang w:eastAsia="hi-IN" w:bidi="hi-IN"/>
        </w:rPr>
        <w:t xml:space="preserve">: </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1°. het coördineren van het beleid in het kader van het tegengaan van pesten, en </w:t>
      </w:r>
    </w:p>
    <w:p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2°. het fungeren als aanspreekpunt in het kader van pesten. </w:t>
      </w:r>
    </w:p>
    <w:p w:rsidRPr="009B61C5"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2. Onder veiligheid, bedoeld in het eerste lid, wordt verstaan de sociale, psychische en fysieke veiligheid van leerlingen.</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lastRenderedPageBreak/>
        <w:t>Artikel 16, eerste lid, wordt als volgt gewijzigd:</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1. Aan het slot van onderdeel i vervalt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2. Aan het slot van onderdeel j wordt de punt vervangen door: ,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3. Na onderdeel j wordt een onderdeel toegevoegd, luidende:</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k. de persoon bij wie de taken, bedoeld in artikel 6a, </w:t>
      </w:r>
      <w:r w:rsidR="00FE13A0">
        <w:rPr>
          <w:rFonts w:ascii="Times New Roman" w:hAnsi="Times New Roman" w:eastAsia="SimSun"/>
          <w:kern w:val="1"/>
          <w:sz w:val="24"/>
          <w:lang w:eastAsia="hi-IN" w:bidi="hi-IN"/>
        </w:rPr>
        <w:t xml:space="preserve">eerste lid, </w:t>
      </w:r>
      <w:r w:rsidRPr="009B61C5">
        <w:rPr>
          <w:rFonts w:ascii="Times New Roman" w:hAnsi="Times New Roman" w:eastAsia="SimSun"/>
          <w:kern w:val="1"/>
          <w:sz w:val="24"/>
          <w:lang w:eastAsia="hi-IN" w:bidi="hi-IN"/>
        </w:rPr>
        <w:t>onderdeel c, zijn belegd.</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Na artikel 167c wordt een nieuw artikel ingevoegd, luidende:</w:t>
      </w:r>
    </w:p>
    <w:p w:rsidRPr="009B61C5" w:rsidR="009B61C5" w:rsidP="009B61C5" w:rsidRDefault="009B61C5">
      <w:pPr>
        <w:rPr>
          <w:rFonts w:ascii="Times New Roman" w:hAnsi="Times New Roman" w:eastAsia="SimSun"/>
          <w:b/>
          <w:kern w:val="1"/>
          <w:sz w:val="24"/>
          <w:lang w:eastAsia="hi-IN" w:bidi="hi-IN"/>
        </w:rPr>
      </w:pPr>
    </w:p>
    <w:p w:rsidRPr="009B61C5" w:rsidR="009B61C5" w:rsidP="009B61C5" w:rsidRDefault="009B61C5">
      <w:pPr>
        <w:rPr>
          <w:rFonts w:ascii="Times New Roman" w:hAnsi="Times New Roman" w:eastAsia="SimSun"/>
          <w:b/>
          <w:kern w:val="1"/>
          <w:sz w:val="24"/>
          <w:lang w:eastAsia="hi-IN" w:bidi="hi-IN"/>
        </w:rPr>
      </w:pPr>
      <w:r w:rsidRPr="009B61C5">
        <w:rPr>
          <w:rFonts w:ascii="Times New Roman" w:hAnsi="Times New Roman" w:eastAsia="SimSun"/>
          <w:b/>
          <w:kern w:val="1"/>
          <w:sz w:val="24"/>
          <w:lang w:eastAsia="hi-IN" w:bidi="hi-IN"/>
        </w:rPr>
        <w:t>Artikel 167d</w:t>
      </w:r>
      <w:r w:rsidR="00FE13A0">
        <w:rPr>
          <w:rFonts w:ascii="Times New Roman" w:hAnsi="Times New Roman" w:eastAsia="SimSun"/>
          <w:b/>
          <w:kern w:val="1"/>
          <w:sz w:val="24"/>
          <w:lang w:eastAsia="hi-IN" w:bidi="hi-IN"/>
        </w:rPr>
        <w:t>.</w:t>
      </w:r>
      <w:r w:rsidRPr="009B61C5">
        <w:rPr>
          <w:rFonts w:ascii="Times New Roman" w:hAnsi="Times New Roman" w:eastAsia="SimSun"/>
          <w:b/>
          <w:kern w:val="1"/>
          <w:sz w:val="24"/>
          <w:lang w:eastAsia="hi-IN" w:bidi="hi-IN"/>
        </w:rPr>
        <w:t xml:space="preserve"> </w:t>
      </w:r>
      <w:r w:rsidRPr="00FE13A0" w:rsidR="00FE13A0">
        <w:rPr>
          <w:rFonts w:ascii="Times New Roman" w:hAnsi="Times New Roman"/>
          <w:b/>
          <w:sz w:val="24"/>
        </w:rPr>
        <w:t>Evaluatie zorgplicht veiligheid op school</w:t>
      </w:r>
    </w:p>
    <w:p w:rsidR="009B61C5" w:rsidP="009B61C5" w:rsidRDefault="009B61C5">
      <w:pPr>
        <w:pStyle w:val="Standard"/>
        <w:rPr>
          <w:rFonts w:cs="Times New Roman"/>
        </w:rPr>
      </w:pPr>
    </w:p>
    <w:p w:rsidRPr="009B61C5" w:rsidR="009B61C5" w:rsidP="009B61C5" w:rsidRDefault="009B61C5">
      <w:pPr>
        <w:pStyle w:val="Standard"/>
        <w:ind w:firstLine="284"/>
        <w:rPr>
          <w:rFonts w:cs="Times New Roman"/>
          <w:bCs/>
        </w:rPr>
      </w:pPr>
      <w:r w:rsidRPr="009B61C5">
        <w:rPr>
          <w:rFonts w:cs="Times New Roman"/>
        </w:rPr>
        <w:t xml:space="preserve">Onze minister zendt binnen vijf jaar na de inwerkingtreding van artikel IV van de Wet van … </w:t>
      </w:r>
      <w:r w:rsidRPr="009B61C5">
        <w:rPr>
          <w:rFonts w:cs="Times New Roman"/>
          <w:bCs/>
        </w:rPr>
        <w:t>tot wijziging van enige onderwijswetten in verband met het invoeren van de verplichting voor scholen om zorg te dragen voor de veiligheid op school (Stb. …) aan de Staten-Generaal een verslag over de doeltreffendheid en effecten van de a</w:t>
      </w:r>
      <w:bookmarkStart w:name="_GoBack" w:id="0"/>
      <w:bookmarkEnd w:id="0"/>
      <w:r w:rsidRPr="009B61C5">
        <w:rPr>
          <w:rFonts w:cs="Times New Roman"/>
          <w:bCs/>
        </w:rPr>
        <w:t xml:space="preserve">rtikelen 6a en 16, eerste lid, onderdeel k, in de praktijk. </w:t>
      </w:r>
    </w:p>
    <w:p w:rsidR="009B61C5" w:rsidP="009B61C5" w:rsidRDefault="009B61C5">
      <w:pPr>
        <w:rPr>
          <w:rFonts w:ascii="Times New Roman" w:hAnsi="Times New Roman" w:eastAsia="SimSun"/>
          <w:b/>
          <w:bCs/>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p>
    <w:p w:rsidRPr="009B61C5" w:rsidR="009B61C5" w:rsidP="009B61C5"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V. WIJZIGING WET VOORTGEZET ONDERWIJS BES</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Wet voortgezet onderwijs BES wordt als volgt gewijzigd:</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Na artikel 4 wordt een nieuw artikel ingevoegd, luidende:</w:t>
      </w:r>
    </w:p>
    <w:p w:rsidRPr="009B61C5" w:rsidR="009B61C5" w:rsidP="009B61C5" w:rsidRDefault="009B61C5">
      <w:pPr>
        <w:rPr>
          <w:rFonts w:ascii="Times New Roman" w:hAnsi="Times New Roman" w:eastAsia="SimSun"/>
          <w:kern w:val="1"/>
          <w:sz w:val="24"/>
          <w:lang w:eastAsia="hi-IN" w:bidi="hi-IN"/>
        </w:rPr>
      </w:pPr>
    </w:p>
    <w:p w:rsidRPr="009B61C5" w:rsidR="00FE13A0" w:rsidP="00FE13A0" w:rsidRDefault="009B61C5">
      <w:pPr>
        <w:rPr>
          <w:rFonts w:ascii="Times New Roman" w:hAnsi="Times New Roman" w:eastAsia="SimSun"/>
          <w:b/>
          <w:bCs/>
          <w:kern w:val="1"/>
          <w:sz w:val="24"/>
          <w:lang w:eastAsia="hi-IN" w:bidi="hi-IN"/>
        </w:rPr>
      </w:pPr>
      <w:r w:rsidRPr="009B61C5">
        <w:rPr>
          <w:rFonts w:ascii="Times New Roman" w:hAnsi="Times New Roman" w:eastAsia="SimSun"/>
          <w:b/>
          <w:bCs/>
          <w:kern w:val="1"/>
          <w:sz w:val="24"/>
          <w:lang w:eastAsia="hi-IN" w:bidi="hi-IN"/>
        </w:rPr>
        <w:t>Artikel 4a</w:t>
      </w:r>
      <w:r w:rsidR="00FE13A0">
        <w:rPr>
          <w:rFonts w:ascii="Times New Roman" w:hAnsi="Times New Roman" w:eastAsia="SimSun"/>
          <w:b/>
          <w:bCs/>
          <w:kern w:val="1"/>
          <w:sz w:val="24"/>
          <w:lang w:eastAsia="hi-IN" w:bidi="hi-IN"/>
        </w:rPr>
        <w:t>.</w:t>
      </w:r>
      <w:r w:rsidRPr="009B61C5" w:rsidR="00FE13A0">
        <w:rPr>
          <w:rFonts w:ascii="Times New Roman" w:hAnsi="Times New Roman" w:eastAsia="SimSun"/>
          <w:b/>
          <w:bCs/>
          <w:kern w:val="1"/>
          <w:sz w:val="24"/>
          <w:lang w:eastAsia="hi-IN" w:bidi="hi-IN"/>
        </w:rPr>
        <w:t xml:space="preserve"> </w:t>
      </w:r>
      <w:r w:rsidR="00FE13A0">
        <w:rPr>
          <w:rFonts w:ascii="Times New Roman" w:hAnsi="Times New Roman" w:eastAsia="SimSun"/>
          <w:b/>
          <w:bCs/>
          <w:kern w:val="1"/>
          <w:sz w:val="24"/>
          <w:lang w:eastAsia="hi-IN" w:bidi="hi-IN"/>
        </w:rPr>
        <w:t>Z</w:t>
      </w:r>
      <w:r w:rsidRPr="009B61C5" w:rsidR="00FE13A0">
        <w:rPr>
          <w:rFonts w:ascii="Times New Roman" w:hAnsi="Times New Roman" w:eastAsia="SimSun"/>
          <w:b/>
          <w:bCs/>
          <w:kern w:val="1"/>
          <w:sz w:val="24"/>
          <w:lang w:eastAsia="hi-IN" w:bidi="hi-IN"/>
        </w:rPr>
        <w:t>orgplicht veiligheid op school</w:t>
      </w:r>
    </w:p>
    <w:p w:rsidR="009B61C5" w:rsidP="009B61C5" w:rsidRDefault="009B61C5">
      <w:pPr>
        <w:rPr>
          <w:rFonts w:ascii="Times New Roman" w:hAnsi="Times New Roman" w:eastAsia="SimSun"/>
          <w:kern w:val="1"/>
          <w:sz w:val="24"/>
          <w:lang w:eastAsia="hi-IN" w:bidi="hi-IN"/>
        </w:rPr>
      </w:pPr>
    </w:p>
    <w:p w:rsidRPr="009B61C5" w:rsidR="00FE13A0" w:rsidP="00FE13A0" w:rsidRDefault="00FE13A0">
      <w:pPr>
        <w:ind w:firstLine="284"/>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1. </w:t>
      </w:r>
      <w:r w:rsidRPr="009B61C5">
        <w:rPr>
          <w:rFonts w:ascii="Times New Roman" w:hAnsi="Times New Roman" w:eastAsia="SimSun"/>
          <w:kern w:val="1"/>
          <w:sz w:val="24"/>
          <w:lang w:eastAsia="hi-IN" w:bidi="hi-IN"/>
        </w:rPr>
        <w:t xml:space="preserve">Het bevoegd gezag draagt zorg voor de veiligheid op school, waarbij het bevoegd gezag in ieder geval: </w:t>
      </w:r>
    </w:p>
    <w:p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a. beleid met betrekking tot de veiligheid voert,</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 de veiligheid van leerlingen op school monitort met een instrument dat een representatief en actueel beeld geeft, en</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 er zorg voor draagt dat</w:t>
      </w:r>
      <w:r w:rsidRPr="009B61C5">
        <w:rPr>
          <w:rFonts w:ascii="Times New Roman" w:hAnsi="Times New Roman" w:eastAsia="SimSun"/>
          <w:kern w:val="2"/>
          <w:sz w:val="24"/>
          <w:lang w:eastAsia="hi-IN" w:bidi="hi-IN"/>
        </w:rPr>
        <w:t xml:space="preserve"> bij een persoon ten minste de volgende taken zijn belegd</w:t>
      </w:r>
      <w:r w:rsidRPr="009B61C5">
        <w:rPr>
          <w:rFonts w:ascii="Times New Roman" w:hAnsi="Times New Roman" w:eastAsia="SimSun"/>
          <w:kern w:val="1"/>
          <w:sz w:val="24"/>
          <w:lang w:eastAsia="hi-IN" w:bidi="hi-IN"/>
        </w:rPr>
        <w:t xml:space="preserve">: </w:t>
      </w:r>
    </w:p>
    <w:p w:rsidRPr="009B61C5"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1°. het coördineren van het beleid in het kader van het tegengaan van pesten, en </w:t>
      </w:r>
    </w:p>
    <w:p w:rsidR="00FE13A0" w:rsidP="00FE13A0" w:rsidRDefault="00FE13A0">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2°. het fungeren als aanspreekpunt in het kader van pesten. </w:t>
      </w:r>
    </w:p>
    <w:p w:rsidRPr="009B61C5" w:rsidR="00FE13A0" w:rsidP="00FE13A0" w:rsidRDefault="00FE13A0">
      <w:pPr>
        <w:ind w:firstLine="284"/>
        <w:rPr>
          <w:rFonts w:ascii="Times New Roman" w:hAnsi="Times New Roman" w:eastAsia="SimSun"/>
          <w:kern w:val="1"/>
          <w:sz w:val="24"/>
          <w:lang w:eastAsia="hi-IN" w:bidi="hi-IN"/>
        </w:rPr>
      </w:pPr>
      <w:r w:rsidRPr="00FE13A0">
        <w:rPr>
          <w:rFonts w:ascii="Times New Roman" w:hAnsi="Times New Roman" w:eastAsia="SimSun"/>
          <w:kern w:val="1"/>
          <w:sz w:val="24"/>
          <w:lang w:eastAsia="hi-IN" w:bidi="hi-IN"/>
        </w:rPr>
        <w:t>2. Onder veiligheid, bedoeld in het eerste lid, wordt verstaan de sociale, psychische en fysieke veiligheid van leerlingen.</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B</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Artikel 51, eerste lid, wordt als volgt gewijzigd:</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1. Aan het slot van onderdeel f vervalt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2. Aan het slot van onderdeel g wordt de punt vervangen door: , en.</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3. Na onderdeel g wordt een onderdeel toegevoegd, luidende:</w:t>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 xml:space="preserve">h. de persoon bij wie de taken, bedoeld in artikel 4a, </w:t>
      </w:r>
      <w:r w:rsidR="00FE13A0">
        <w:rPr>
          <w:rFonts w:ascii="Times New Roman" w:hAnsi="Times New Roman" w:eastAsia="SimSun"/>
          <w:kern w:val="1"/>
          <w:sz w:val="24"/>
          <w:lang w:eastAsia="hi-IN" w:bidi="hi-IN"/>
        </w:rPr>
        <w:t xml:space="preserve">eerste lid, </w:t>
      </w:r>
      <w:r w:rsidRPr="009B61C5">
        <w:rPr>
          <w:rFonts w:ascii="Times New Roman" w:hAnsi="Times New Roman" w:eastAsia="SimSun"/>
          <w:kern w:val="1"/>
          <w:sz w:val="24"/>
          <w:lang w:eastAsia="hi-IN" w:bidi="hi-IN"/>
        </w:rPr>
        <w:t xml:space="preserve">onderdeel c, zijn belegd. </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C</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Na artikel 218a wordt een nieuw artikel ingevoegd, luidende:</w:t>
      </w:r>
    </w:p>
    <w:p w:rsidRPr="009B61C5" w:rsidR="009B61C5" w:rsidP="009B61C5" w:rsidRDefault="009B61C5">
      <w:pPr>
        <w:rPr>
          <w:rFonts w:ascii="Times New Roman" w:hAnsi="Times New Roman" w:eastAsia="SimSun"/>
          <w:b/>
          <w:kern w:val="1"/>
          <w:sz w:val="24"/>
          <w:lang w:eastAsia="hi-IN" w:bidi="hi-IN"/>
        </w:rPr>
      </w:pPr>
    </w:p>
    <w:p w:rsidRPr="009B61C5" w:rsidR="009B61C5" w:rsidP="009B61C5" w:rsidRDefault="009B61C5">
      <w:pPr>
        <w:rPr>
          <w:rFonts w:ascii="Times New Roman" w:hAnsi="Times New Roman" w:eastAsia="SimSun"/>
          <w:b/>
          <w:kern w:val="1"/>
          <w:sz w:val="24"/>
          <w:lang w:eastAsia="hi-IN" w:bidi="hi-IN"/>
        </w:rPr>
      </w:pPr>
      <w:r w:rsidRPr="009B61C5">
        <w:rPr>
          <w:rFonts w:ascii="Times New Roman" w:hAnsi="Times New Roman" w:eastAsia="SimSun"/>
          <w:b/>
          <w:kern w:val="1"/>
          <w:sz w:val="24"/>
          <w:lang w:eastAsia="hi-IN" w:bidi="hi-IN"/>
        </w:rPr>
        <w:t>Artikel 218b</w:t>
      </w:r>
      <w:r w:rsidR="00FE13A0">
        <w:rPr>
          <w:rFonts w:ascii="Times New Roman" w:hAnsi="Times New Roman" w:eastAsia="SimSun"/>
          <w:b/>
          <w:kern w:val="1"/>
          <w:sz w:val="24"/>
          <w:lang w:eastAsia="hi-IN" w:bidi="hi-IN"/>
        </w:rPr>
        <w:t>.</w:t>
      </w:r>
      <w:r w:rsidRPr="009B61C5">
        <w:rPr>
          <w:rFonts w:ascii="Times New Roman" w:hAnsi="Times New Roman" w:eastAsia="SimSun"/>
          <w:b/>
          <w:kern w:val="1"/>
          <w:sz w:val="24"/>
          <w:lang w:eastAsia="hi-IN" w:bidi="hi-IN"/>
        </w:rPr>
        <w:t xml:space="preserve"> </w:t>
      </w:r>
      <w:r w:rsidRPr="00FE13A0" w:rsidR="00FE13A0">
        <w:rPr>
          <w:rFonts w:ascii="Times New Roman" w:hAnsi="Times New Roman"/>
          <w:b/>
          <w:sz w:val="24"/>
        </w:rPr>
        <w:t xml:space="preserve">Evaluatie </w:t>
      </w:r>
      <w:r w:rsidR="00CB25F8">
        <w:rPr>
          <w:rFonts w:ascii="Times New Roman" w:hAnsi="Times New Roman"/>
          <w:b/>
          <w:sz w:val="24"/>
        </w:rPr>
        <w:t>z</w:t>
      </w:r>
      <w:r w:rsidRPr="00FE13A0" w:rsidR="00FE13A0">
        <w:rPr>
          <w:rFonts w:ascii="Times New Roman" w:hAnsi="Times New Roman"/>
          <w:b/>
          <w:sz w:val="24"/>
        </w:rPr>
        <w:t>orgplicht veiligheid op school</w:t>
      </w:r>
    </w:p>
    <w:p w:rsidR="009B61C5" w:rsidP="009B61C5" w:rsidRDefault="009B61C5">
      <w:pPr>
        <w:pStyle w:val="Standard"/>
        <w:rPr>
          <w:rFonts w:cs="Times New Roman"/>
        </w:rPr>
      </w:pPr>
    </w:p>
    <w:p w:rsidRPr="009B61C5" w:rsidR="009B61C5" w:rsidP="009B61C5" w:rsidRDefault="009B61C5">
      <w:pPr>
        <w:pStyle w:val="Standard"/>
        <w:ind w:firstLine="284"/>
        <w:rPr>
          <w:rFonts w:cs="Times New Roman"/>
          <w:bCs/>
        </w:rPr>
      </w:pPr>
      <w:r w:rsidRPr="009B61C5">
        <w:rPr>
          <w:rFonts w:cs="Times New Roman"/>
        </w:rPr>
        <w:t xml:space="preserve">Onze minister zendt binnen vijf jaar na de inwerkingtreding van artikel V van de Wet van … </w:t>
      </w:r>
      <w:r w:rsidRPr="009B61C5">
        <w:rPr>
          <w:rFonts w:cs="Times New Roman"/>
          <w:bCs/>
        </w:rPr>
        <w:t xml:space="preserve">tot wijziging van enige onderwijswetten in verband met het invoeren van verplichting voor scholen om zorg te dragen voor de veiligheid op school (Stb. …) aan de Staten-Generaal een verslag over de doeltreffendheid en effecten van de artikelen 4a en 51, eerste lid, onderdeel h, in de praktijk. </w:t>
      </w: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b/>
          <w:sz w:val="24"/>
        </w:rPr>
      </w:pPr>
      <w:r w:rsidRPr="009B61C5">
        <w:rPr>
          <w:rFonts w:ascii="Times New Roman" w:hAnsi="Times New Roman"/>
          <w:b/>
          <w:sz w:val="24"/>
        </w:rPr>
        <w:t>ARTIKEL VI. INWERKINGTREDING</w:t>
      </w:r>
    </w:p>
    <w:p w:rsidRPr="009B61C5" w:rsidR="009B61C5" w:rsidP="009B61C5" w:rsidRDefault="009B61C5">
      <w:pPr>
        <w:rPr>
          <w:rFonts w:ascii="Times New Roman" w:hAnsi="Times New Roman"/>
          <w:sz w:val="24"/>
        </w:rPr>
      </w:pPr>
    </w:p>
    <w:p w:rsidRPr="009B61C5" w:rsidR="009B61C5" w:rsidP="009B61C5" w:rsidRDefault="009B61C5">
      <w:pPr>
        <w:ind w:firstLine="284"/>
        <w:rPr>
          <w:rFonts w:ascii="Times New Roman" w:hAnsi="Times New Roman"/>
          <w:sz w:val="24"/>
        </w:rPr>
      </w:pPr>
      <w:r w:rsidRPr="009B61C5">
        <w:rPr>
          <w:rFonts w:ascii="Times New Roman" w:hAnsi="Times New Roman"/>
          <w:sz w:val="24"/>
        </w:rPr>
        <w:t>Deze wet treedt in werking op een bij koninklijk besluit te bepalen tijdstip, dat voor de verschillende artikelen of onderdelen daarvan verschillend kan worden vastgesteld.</w:t>
      </w:r>
    </w:p>
    <w:p w:rsidRPr="009B61C5"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FE13A0" w:rsidRDefault="00FE13A0">
      <w:pPr>
        <w:rPr>
          <w:rFonts w:ascii="Times New Roman" w:hAnsi="Times New Roman" w:eastAsia="SimSun"/>
          <w:kern w:val="1"/>
          <w:sz w:val="24"/>
          <w:lang w:eastAsia="hi-IN" w:bidi="hi-IN"/>
        </w:rPr>
      </w:pPr>
      <w:r>
        <w:rPr>
          <w:rFonts w:ascii="Times New Roman" w:hAnsi="Times New Roman" w:eastAsia="SimSun"/>
          <w:kern w:val="1"/>
          <w:sz w:val="24"/>
          <w:lang w:eastAsia="hi-IN" w:bidi="hi-IN"/>
        </w:rPr>
        <w:br w:type="page"/>
      </w:r>
    </w:p>
    <w:p w:rsidRPr="009B61C5" w:rsidR="009B61C5" w:rsidP="009B61C5" w:rsidRDefault="009B61C5">
      <w:pPr>
        <w:ind w:firstLine="284"/>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lastRenderedPageBreak/>
        <w:t>Lasten en bevelen dat deze in het Staatsblad zal worden geplaatst en dat alle ministeries, autoriteiten, colleges en ambtenaren die zulks aangaat, aan de nauwkeurige uitvoering de hand zullen houden.</w:t>
      </w: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Gegeven</w:t>
      </w: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Staatssecretaris van Onderwijs, Cultuur en Wetenschap,</w:t>
      </w: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Pr="009B61C5" w:rsidR="009B61C5" w:rsidP="009B61C5" w:rsidRDefault="009B61C5">
      <w:pPr>
        <w:rPr>
          <w:rFonts w:ascii="Times New Roman" w:hAnsi="Times New Roman" w:eastAsia="SimSun"/>
          <w:kern w:val="1"/>
          <w:sz w:val="24"/>
          <w:lang w:eastAsia="hi-IN" w:bidi="hi-IN"/>
        </w:rPr>
      </w:pPr>
    </w:p>
    <w:p w:rsidR="009B61C5" w:rsidP="009B61C5" w:rsidRDefault="009B61C5">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Staatssecretaris van Economische Zaken,</w:t>
      </w: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r w:rsidRPr="009B61C5">
        <w:rPr>
          <w:rFonts w:ascii="Times New Roman" w:hAnsi="Times New Roman" w:eastAsia="SimSun"/>
          <w:kern w:val="1"/>
          <w:sz w:val="24"/>
          <w:lang w:eastAsia="hi-IN" w:bidi="hi-IN"/>
        </w:rPr>
        <w:t>De Staatssecretaris van Onderwijs, Cultuur en Wetenschap,</w:t>
      </w: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eastAsia="SimSun"/>
          <w:kern w:val="1"/>
          <w:sz w:val="24"/>
          <w:lang w:eastAsia="hi-IN" w:bidi="hi-IN"/>
        </w:rPr>
      </w:pPr>
    </w:p>
    <w:p w:rsidRPr="009B61C5" w:rsidR="007F6458" w:rsidP="007F6458" w:rsidRDefault="007F6458">
      <w:pPr>
        <w:rPr>
          <w:rFonts w:ascii="Times New Roman" w:hAnsi="Times New Roman"/>
          <w:sz w:val="24"/>
        </w:rPr>
      </w:pPr>
      <w:r w:rsidRPr="009B61C5">
        <w:rPr>
          <w:rFonts w:ascii="Times New Roman" w:hAnsi="Times New Roman" w:eastAsia="SimSun"/>
          <w:kern w:val="1"/>
          <w:sz w:val="24"/>
          <w:lang w:eastAsia="hi-IN" w:bidi="hi-IN"/>
        </w:rPr>
        <w:t>De Staatssecretaris van Economische Zaken,</w:t>
      </w:r>
    </w:p>
    <w:p w:rsidRPr="009B61C5" w:rsidR="007F6458" w:rsidP="009B61C5" w:rsidRDefault="007F6458">
      <w:pPr>
        <w:rPr>
          <w:rFonts w:ascii="Times New Roman" w:hAnsi="Times New Roman"/>
          <w:sz w:val="24"/>
        </w:rPr>
      </w:pPr>
    </w:p>
    <w:p w:rsidRPr="009B61C5" w:rsidR="009B61C5" w:rsidP="009B61C5" w:rsidRDefault="009B61C5">
      <w:pPr>
        <w:rPr>
          <w:rFonts w:ascii="Times New Roman" w:hAnsi="Times New Roman"/>
          <w:sz w:val="24"/>
        </w:rPr>
      </w:pPr>
    </w:p>
    <w:sectPr w:rsidRPr="009B61C5" w:rsidR="009B61C5" w:rsidSect="009B61C5">
      <w:footerReference w:type="even" r:id="rId7"/>
      <w:footerReference w:type="default" r:id="rId8"/>
      <w:pgSz w:w="11906" w:h="16838"/>
      <w:pgMar w:top="1418" w:right="849"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C5" w:rsidRDefault="009B61C5">
      <w:pPr>
        <w:spacing w:line="20" w:lineRule="exact"/>
      </w:pPr>
    </w:p>
  </w:endnote>
  <w:endnote w:type="continuationSeparator" w:id="0">
    <w:p w:rsidR="009B61C5" w:rsidRDefault="009B61C5">
      <w:pPr>
        <w:pStyle w:val="Amendement"/>
      </w:pPr>
      <w:r>
        <w:rPr>
          <w:b w:val="0"/>
          <w:bCs w:val="0"/>
        </w:rPr>
        <w:t xml:space="preserve"> </w:t>
      </w:r>
    </w:p>
  </w:endnote>
  <w:endnote w:type="continuationNotice" w:id="1">
    <w:p w:rsidR="009B61C5" w:rsidRDefault="009B61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2338">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C5" w:rsidRDefault="009B61C5">
      <w:pPr>
        <w:pStyle w:val="Amendement"/>
      </w:pPr>
      <w:r>
        <w:rPr>
          <w:b w:val="0"/>
          <w:bCs w:val="0"/>
        </w:rPr>
        <w:separator/>
      </w:r>
    </w:p>
  </w:footnote>
  <w:footnote w:type="continuationSeparator" w:id="0">
    <w:p w:rsidR="009B61C5" w:rsidRDefault="009B6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C5"/>
    <w:rsid w:val="00012DBE"/>
    <w:rsid w:val="000A1D81"/>
    <w:rsid w:val="00111ED3"/>
    <w:rsid w:val="001C190E"/>
    <w:rsid w:val="002168F4"/>
    <w:rsid w:val="002A727C"/>
    <w:rsid w:val="00342338"/>
    <w:rsid w:val="005D2707"/>
    <w:rsid w:val="00606255"/>
    <w:rsid w:val="00681274"/>
    <w:rsid w:val="006B607A"/>
    <w:rsid w:val="007D451C"/>
    <w:rsid w:val="007F6458"/>
    <w:rsid w:val="00826224"/>
    <w:rsid w:val="00930A23"/>
    <w:rsid w:val="009B61C5"/>
    <w:rsid w:val="009C7354"/>
    <w:rsid w:val="009E6D7F"/>
    <w:rsid w:val="00A11E73"/>
    <w:rsid w:val="00A2343B"/>
    <w:rsid w:val="00A2521E"/>
    <w:rsid w:val="00AE436A"/>
    <w:rsid w:val="00C135B1"/>
    <w:rsid w:val="00C92DF8"/>
    <w:rsid w:val="00CB25F8"/>
    <w:rsid w:val="00CB3578"/>
    <w:rsid w:val="00D20AFA"/>
    <w:rsid w:val="00D55648"/>
    <w:rsid w:val="00E16443"/>
    <w:rsid w:val="00E36EE9"/>
    <w:rsid w:val="00F13442"/>
    <w:rsid w:val="00F956D4"/>
    <w:rsid w:val="00FE1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andard">
    <w:name w:val="Standard"/>
    <w:rsid w:val="009B61C5"/>
    <w:pPr>
      <w:widowControl w:val="0"/>
      <w:suppressAutoHyphens/>
      <w:textAlignment w:val="baseline"/>
    </w:pPr>
    <w:rPr>
      <w:rFonts w:eastAsia="SimSun" w:cs="Mangal"/>
      <w:kern w:val="1"/>
      <w:sz w:val="24"/>
      <w:szCs w:val="24"/>
      <w:lang w:eastAsia="hi-IN" w:bidi="hi-IN"/>
    </w:rPr>
  </w:style>
  <w:style w:type="paragraph" w:customStyle="1" w:styleId="stsc">
    <w:name w:val="stsc"/>
    <w:rsid w:val="007F6458"/>
    <w:pPr>
      <w:spacing w:line="360" w:lineRule="auto"/>
    </w:pPr>
    <w:rPr>
      <w:rFonts w:ascii="Verdana" w:hAnsi="Verdana"/>
      <w:sz w:val="18"/>
      <w:szCs w:val="24"/>
    </w:rPr>
  </w:style>
  <w:style w:type="paragraph" w:styleId="Ballontekst">
    <w:name w:val="Balloon Text"/>
    <w:basedOn w:val="Standaard"/>
    <w:link w:val="BallontekstChar"/>
    <w:rsid w:val="00CB25F8"/>
    <w:rPr>
      <w:rFonts w:ascii="Tahoma" w:hAnsi="Tahoma" w:cs="Tahoma"/>
      <w:sz w:val="16"/>
      <w:szCs w:val="16"/>
    </w:rPr>
  </w:style>
  <w:style w:type="character" w:customStyle="1" w:styleId="BallontekstChar">
    <w:name w:val="Ballontekst Char"/>
    <w:basedOn w:val="Standaardalinea-lettertype"/>
    <w:link w:val="Ballontekst"/>
    <w:rsid w:val="00CB2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andard">
    <w:name w:val="Standard"/>
    <w:rsid w:val="009B61C5"/>
    <w:pPr>
      <w:widowControl w:val="0"/>
      <w:suppressAutoHyphens/>
      <w:textAlignment w:val="baseline"/>
    </w:pPr>
    <w:rPr>
      <w:rFonts w:eastAsia="SimSun" w:cs="Mangal"/>
      <w:kern w:val="1"/>
      <w:sz w:val="24"/>
      <w:szCs w:val="24"/>
      <w:lang w:eastAsia="hi-IN" w:bidi="hi-IN"/>
    </w:rPr>
  </w:style>
  <w:style w:type="paragraph" w:customStyle="1" w:styleId="stsc">
    <w:name w:val="stsc"/>
    <w:rsid w:val="007F6458"/>
    <w:pPr>
      <w:spacing w:line="360" w:lineRule="auto"/>
    </w:pPr>
    <w:rPr>
      <w:rFonts w:ascii="Verdana" w:hAnsi="Verdana"/>
      <w:sz w:val="18"/>
      <w:szCs w:val="24"/>
    </w:rPr>
  </w:style>
  <w:style w:type="paragraph" w:styleId="Ballontekst">
    <w:name w:val="Balloon Text"/>
    <w:basedOn w:val="Standaard"/>
    <w:link w:val="BallontekstChar"/>
    <w:rsid w:val="00CB25F8"/>
    <w:rPr>
      <w:rFonts w:ascii="Tahoma" w:hAnsi="Tahoma" w:cs="Tahoma"/>
      <w:sz w:val="16"/>
      <w:szCs w:val="16"/>
    </w:rPr>
  </w:style>
  <w:style w:type="character" w:customStyle="1" w:styleId="BallontekstChar">
    <w:name w:val="Ballontekst Char"/>
    <w:basedOn w:val="Standaardalinea-lettertype"/>
    <w:link w:val="Ballontekst"/>
    <w:rsid w:val="00CB2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1672</ap:Words>
  <ap:Characters>8727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2015-03-31T10:52:00.0000000Z</lastPrinted>
  <dcterms:created xsi:type="dcterms:W3CDTF">2015-03-27T10:03:00.0000000Z</dcterms:created>
  <dcterms:modified xsi:type="dcterms:W3CDTF">2015-03-31T11:12:00.0000000Z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0x0101003C1D8695CD3A8248B3C2DC60FFADBC78</vt:lpwstr>
  </property>
</Properties>
</file>