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BE" w:rsidRDefault="00D009BE">
      <w:pPr>
        <w:rPr>
          <w:rFonts w:ascii="Verdana" w:hAnsi="Verdana"/>
          <w:color w:val="000080"/>
          <w:sz w:val="17"/>
          <w:szCs w:val="17"/>
        </w:rPr>
      </w:pPr>
      <w:r>
        <w:rPr>
          <w:rFonts w:ascii="Verdana" w:hAnsi="Verdana"/>
          <w:color w:val="000080"/>
          <w:sz w:val="17"/>
          <w:szCs w:val="17"/>
        </w:rPr>
        <w:t>Rondvraag lid Van Meenen</w:t>
      </w:r>
      <w:bookmarkStart w:name="_GoBack" w:id="0"/>
      <w:bookmarkEnd w:id="0"/>
    </w:p>
    <w:p w:rsidR="00D009BE" w:rsidRDefault="00D009BE">
      <w:pPr>
        <w:rPr>
          <w:rFonts w:ascii="Verdana" w:hAnsi="Verdana"/>
          <w:color w:val="000080"/>
          <w:sz w:val="17"/>
          <w:szCs w:val="17"/>
        </w:rPr>
      </w:pPr>
    </w:p>
    <w:p w:rsidR="00D009BE" w:rsidRDefault="00D009BE">
      <w:pPr>
        <w:rPr>
          <w:rFonts w:ascii="Verdana" w:hAnsi="Verdana"/>
          <w:color w:val="000080"/>
          <w:sz w:val="17"/>
          <w:szCs w:val="17"/>
        </w:rPr>
      </w:pPr>
    </w:p>
    <w:p w:rsidR="00D009BE" w:rsidRDefault="00D009BE">
      <w:pPr>
        <w:rPr>
          <w:rFonts w:ascii="Verdana" w:hAnsi="Verdana"/>
          <w:color w:val="000080"/>
          <w:sz w:val="17"/>
          <w:szCs w:val="17"/>
        </w:rPr>
      </w:pPr>
    </w:p>
    <w:p w:rsidR="00E81EF1" w:rsidRDefault="00D009BE">
      <w:r>
        <w:rPr>
          <w:rFonts w:ascii="Verdana" w:hAnsi="Verdana"/>
          <w:color w:val="000080"/>
          <w:sz w:val="17"/>
          <w:szCs w:val="17"/>
        </w:rPr>
        <w:t>Verzoek van het lid Van Meenen om ambtelijke informatie over nog te verwachten documenten rond de rekentoets en de eventuele regelgeving</w:t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B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009BE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2015-04-30T12:17:00.0000000Z</dcterms:created>
  <dcterms:modified xsi:type="dcterms:W3CDTF">2015-04-30T12:18:00.0000000Z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0x010100EB0D3E45CD44F14582A50ECC60342DFA</vt:lpwstr>
  </property>
</Properties>
</file>