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F0" w:rsidP="006E1FF0" w:rsidRDefault="006E1FF0">
      <w:pPr>
        <w:rPr>
          <w:color w:val="1F497D"/>
        </w:rPr>
      </w:pPr>
      <w:r>
        <w:rPr>
          <w:color w:val="1F497D"/>
        </w:rPr>
        <w:t xml:space="preserve">Geachte onderwijswoordvoerders, </w:t>
      </w:r>
    </w:p>
    <w:p w:rsidR="006E1FF0" w:rsidP="006E1FF0" w:rsidRDefault="006E1FF0">
      <w:pPr>
        <w:rPr>
          <w:color w:val="1F497D"/>
        </w:rPr>
      </w:pPr>
      <w:r>
        <w:rPr>
          <w:color w:val="1F497D"/>
        </w:rPr>
        <w:br/>
        <w:t xml:space="preserve">Namens uw voorzitter stel ik voor via een e-mailprocedure onderstaand verzoek te honoreren en de staatssecretaris via een commissiebrief om een uitgebreide schriftelijke reactie te verzoeken op de Brandpuntuitzending - Sjoemelen met de schooltoets. </w:t>
      </w:r>
    </w:p>
    <w:p w:rsidR="006E1FF0" w:rsidP="006E1FF0" w:rsidRDefault="006E1FF0">
      <w:pPr>
        <w:rPr>
          <w:color w:val="1F497D"/>
        </w:rPr>
      </w:pPr>
      <w:r>
        <w:rPr>
          <w:color w:val="1F497D"/>
        </w:rPr>
        <w:t xml:space="preserve">Het lid Van </w:t>
      </w:r>
      <w:proofErr w:type="spellStart"/>
      <w:r>
        <w:rPr>
          <w:color w:val="1F497D"/>
        </w:rPr>
        <w:t>Meenen</w:t>
      </w:r>
      <w:proofErr w:type="spellEnd"/>
      <w:r>
        <w:rPr>
          <w:color w:val="1F497D"/>
        </w:rPr>
        <w:t xml:space="preserve"> heeft reeds onderstaande vragen opgesteld. Mochten er nog aanvullende vragen zijn, dan hoor ik dat graag vóór vanmiddag 16.00 uur. </w:t>
      </w:r>
    </w:p>
    <w:p w:rsidR="006E1FF0" w:rsidP="006E1FF0" w:rsidRDefault="006E1FF0">
      <w:pPr>
        <w:rPr>
          <w:color w:val="1F497D"/>
        </w:rPr>
      </w:pPr>
    </w:p>
    <w:p w:rsidR="006E1FF0" w:rsidP="006E1FF0" w:rsidRDefault="006E1FF0">
      <w:pPr>
        <w:rPr>
          <w:color w:val="1F497D"/>
        </w:rPr>
      </w:pPr>
      <w:r>
        <w:rPr>
          <w:color w:val="1F497D"/>
        </w:rPr>
        <w:t>Verzoek aan de staatssecretaris om bij de uitgebreide schriftelijke reactie te verzoeken op de Brandpuntuitzending - Sjoemelen met de schooltoets ook in te gaan op:</w:t>
      </w:r>
    </w:p>
    <w:p w:rsidR="006E1FF0" w:rsidP="006E1FF0" w:rsidRDefault="006E1FF0">
      <w:pPr>
        <w:rPr>
          <w:color w:val="1F497D"/>
        </w:rPr>
      </w:pPr>
      <w:r>
        <w:rPr>
          <w:color w:val="1F497D"/>
        </w:rPr>
        <w:t>- het feit dat toetsen te koop zijn,</w:t>
      </w:r>
    </w:p>
    <w:p w:rsidR="006E1FF0" w:rsidP="006E1FF0" w:rsidRDefault="006E1FF0">
      <w:pPr>
        <w:rPr>
          <w:color w:val="1F497D"/>
        </w:rPr>
      </w:pPr>
      <w:r>
        <w:rPr>
          <w:color w:val="1F497D"/>
        </w:rPr>
        <w:t>- het feit dat toetsen tegen de uitdrukkelijke bedoeling in geoefend kunnen worden,</w:t>
      </w:r>
    </w:p>
    <w:p w:rsidR="006E1FF0" w:rsidP="006E1FF0" w:rsidRDefault="006E1FF0">
      <w:pPr>
        <w:rPr>
          <w:color w:val="1F497D"/>
        </w:rPr>
      </w:pPr>
      <w:r>
        <w:rPr>
          <w:color w:val="1F497D"/>
        </w:rPr>
        <w:t>- het feit dat aldus "teaching-</w:t>
      </w:r>
      <w:proofErr w:type="spellStart"/>
      <w:r>
        <w:rPr>
          <w:color w:val="1F497D"/>
        </w:rPr>
        <w:t>to</w:t>
      </w:r>
      <w:proofErr w:type="spellEnd"/>
      <w:r>
        <w:rPr>
          <w:color w:val="1F497D"/>
        </w:rPr>
        <w:t>-the-test" plaatsvindt,</w:t>
      </w:r>
    </w:p>
    <w:p w:rsidR="006E1FF0" w:rsidP="006E1FF0" w:rsidRDefault="006E1FF0">
      <w:pPr>
        <w:rPr>
          <w:color w:val="1F497D"/>
        </w:rPr>
      </w:pPr>
      <w:r>
        <w:rPr>
          <w:color w:val="1F497D"/>
        </w:rPr>
        <w:t xml:space="preserve">- de onbetrouwbaarheid van het </w:t>
      </w:r>
      <w:proofErr w:type="spellStart"/>
      <w:r>
        <w:rPr>
          <w:color w:val="1F497D"/>
        </w:rPr>
        <w:t>toetsresultaat</w:t>
      </w:r>
      <w:proofErr w:type="spellEnd"/>
      <w:r>
        <w:rPr>
          <w:color w:val="1F497D"/>
        </w:rPr>
        <w:t xml:space="preserve"> die aldus ontstaat,</w:t>
      </w:r>
    </w:p>
    <w:p w:rsidR="006E1FF0" w:rsidP="006E1FF0" w:rsidRDefault="006E1FF0">
      <w:pPr>
        <w:rPr>
          <w:color w:val="1F497D"/>
        </w:rPr>
      </w:pPr>
      <w:r>
        <w:rPr>
          <w:color w:val="1F497D"/>
        </w:rPr>
        <w:t>- het feit dat toetsen volgens CITO geen voorspellende waarde hebben voor het advies en de doorstroom,</w:t>
      </w:r>
    </w:p>
    <w:p w:rsidR="006E1FF0" w:rsidP="006E1FF0" w:rsidRDefault="006E1FF0">
      <w:pPr>
        <w:rPr>
          <w:color w:val="1F497D"/>
        </w:rPr>
      </w:pPr>
      <w:r>
        <w:rPr>
          <w:color w:val="1F497D"/>
        </w:rPr>
        <w:t>- de betekenis die desondanks door scholen/docenten aan deze toetsen ten behoeve van het schooladvies gehecht wordt,</w:t>
      </w:r>
    </w:p>
    <w:p w:rsidR="006E1FF0" w:rsidP="006E1FF0" w:rsidRDefault="006E1FF0">
      <w:pPr>
        <w:rPr>
          <w:color w:val="1F497D"/>
        </w:rPr>
      </w:pPr>
      <w:r>
        <w:rPr>
          <w:color w:val="1F497D"/>
        </w:rPr>
        <w:t>- de effecten die dit alles heeft op de betrouwbaarheid van het advies,</w:t>
      </w:r>
    </w:p>
    <w:p w:rsidR="006E1FF0" w:rsidP="006E1FF0" w:rsidRDefault="006E1FF0">
      <w:pPr>
        <w:rPr>
          <w:color w:val="1F497D"/>
        </w:rPr>
      </w:pPr>
      <w:r>
        <w:rPr>
          <w:color w:val="1F497D"/>
        </w:rPr>
        <w:t>- de rol van de inspectie,</w:t>
      </w:r>
    </w:p>
    <w:p w:rsidR="006E1FF0" w:rsidP="006E1FF0" w:rsidRDefault="006E1FF0">
      <w:pPr>
        <w:rPr>
          <w:color w:val="1F497D"/>
        </w:rPr>
      </w:pPr>
      <w:r>
        <w:rPr>
          <w:color w:val="1F497D"/>
        </w:rPr>
        <w:t>- de conclusies die hij hieruit trekt,</w:t>
      </w:r>
    </w:p>
    <w:p w:rsidR="006E1FF0" w:rsidP="006E1FF0" w:rsidRDefault="006E1FF0">
      <w:pPr>
        <w:rPr>
          <w:color w:val="1F497D"/>
        </w:rPr>
      </w:pPr>
      <w:r>
        <w:rPr>
          <w:color w:val="1F497D"/>
        </w:rPr>
        <w:t>- de oplossingen voor al deze problemen en kwesties.</w:t>
      </w:r>
    </w:p>
    <w:p w:rsidR="006E1FF0" w:rsidP="006E1FF0" w:rsidRDefault="006E1FF0">
      <w:pPr>
        <w:rPr>
          <w:color w:val="1F497D"/>
        </w:rPr>
      </w:pPr>
    </w:p>
    <w:p w:rsidR="006E1FF0" w:rsidP="006E1FF0" w:rsidRDefault="006E1FF0">
      <w:pPr>
        <w:rPr>
          <w:color w:val="1F497D"/>
        </w:rPr>
      </w:pPr>
    </w:p>
    <w:p w:rsidR="006E1FF0" w:rsidP="006E1FF0" w:rsidRDefault="006E1FF0">
      <w:pPr>
        <w:rPr>
          <w:color w:val="1F497D"/>
        </w:rPr>
      </w:pPr>
      <w:hyperlink w:history="1" r:id="rId5">
        <w:r>
          <w:rPr>
            <w:rStyle w:val="Hyperlink"/>
            <w:color w:val="auto"/>
            <w:u w:val="none"/>
          </w:rPr>
          <w:t>http://brandpunt.kro.nl/seizoenen/2015/afleveringen/12-05-2015/fragmenten/sjoemelen-met-de-schooltoets/</w:t>
        </w:r>
      </w:hyperlink>
    </w:p>
    <w:p w:rsidR="006E1FF0" w:rsidP="006E1FF0" w:rsidRDefault="006E1FF0">
      <w:pPr>
        <w:rPr>
          <w:color w:val="1F497D"/>
        </w:rPr>
      </w:pPr>
    </w:p>
    <w:p w:rsidR="006E1FF0" w:rsidP="006E1FF0" w:rsidRDefault="006E1FF0">
      <w:pPr>
        <w:rPr>
          <w:color w:val="1F497D"/>
        </w:rPr>
      </w:pPr>
      <w:proofErr w:type="spellStart"/>
      <w:r>
        <w:rPr>
          <w:color w:val="1F497D"/>
        </w:rPr>
        <w:t>Mvg</w:t>
      </w:r>
      <w:proofErr w:type="spellEnd"/>
      <w:r>
        <w:rPr>
          <w:color w:val="1F497D"/>
        </w:rPr>
        <w:t>, Eveline de Kler</w:t>
      </w:r>
    </w:p>
    <w:p w:rsidR="006E1FF0" w:rsidP="006E1FF0" w:rsidRDefault="006E1FF0">
      <w:pPr>
        <w:rPr>
          <w:color w:val="1F497D"/>
        </w:rPr>
      </w:pPr>
    </w:p>
    <w:p w:rsidR="006E1FF0" w:rsidP="006E1FF0" w:rsidRDefault="006E1FF0">
      <w:pPr>
        <w:rPr>
          <w:color w:val="1F497D"/>
        </w:rPr>
      </w:pPr>
      <w:proofErr w:type="spellStart"/>
      <w:r>
        <w:rPr>
          <w:color w:val="1F497D"/>
        </w:rPr>
        <w:t>p.s.</w:t>
      </w:r>
      <w:proofErr w:type="spellEnd"/>
      <w:r>
        <w:rPr>
          <w:color w:val="1F497D"/>
        </w:rPr>
        <w:t xml:space="preserve"> ik ontdekte zojuist dat ik een fout heb gemaakt in de besluitenlijst van de OCW-</w:t>
      </w:r>
      <w:proofErr w:type="spellStart"/>
      <w:r>
        <w:rPr>
          <w:color w:val="1F497D"/>
        </w:rPr>
        <w:t>p.v.</w:t>
      </w:r>
      <w:proofErr w:type="spellEnd"/>
      <w:r>
        <w:rPr>
          <w:color w:val="1F497D"/>
        </w:rPr>
        <w:t xml:space="preserve"> van 30 april jl. </w:t>
      </w:r>
    </w:p>
    <w:p w:rsidR="006E1FF0" w:rsidP="006E1FF0" w:rsidRDefault="006E1FF0">
      <w:pPr>
        <w:rPr>
          <w:color w:val="1F497D"/>
        </w:rPr>
      </w:pPr>
      <w:r>
        <w:rPr>
          <w:color w:val="1F497D"/>
        </w:rPr>
        <w:t>bij agendapunt 23</w:t>
      </w:r>
      <w:r w:rsidR="003B57BA">
        <w:rPr>
          <w:color w:val="1F497D"/>
        </w:rPr>
        <w:t xml:space="preserve"> inzake Besluit promotieonderwijs</w:t>
      </w:r>
      <w:bookmarkStart w:name="_GoBack" w:id="0"/>
      <w:bookmarkEnd w:id="0"/>
      <w:r>
        <w:rPr>
          <w:color w:val="1F497D"/>
        </w:rPr>
        <w:t xml:space="preserve"> heb ik i.p.v.  SO (schriftelijk overleg) een VSO (verslag SO) geschreven. Dit is inmiddels hersteld en de convocatie voor het SO gaat vanmiddag uit. </w:t>
      </w:r>
    </w:p>
    <w:p w:rsidR="00D443DF" w:rsidRDefault="00D443DF"/>
    <w:sectPr w:rsidR="00D443D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F0"/>
    <w:rsid w:val="00053433"/>
    <w:rsid w:val="000A094D"/>
    <w:rsid w:val="000B4D7F"/>
    <w:rsid w:val="00122935"/>
    <w:rsid w:val="00172B01"/>
    <w:rsid w:val="00274247"/>
    <w:rsid w:val="002E35C1"/>
    <w:rsid w:val="00310549"/>
    <w:rsid w:val="003B57BA"/>
    <w:rsid w:val="004E1A0D"/>
    <w:rsid w:val="005962F9"/>
    <w:rsid w:val="005A764D"/>
    <w:rsid w:val="005E4F03"/>
    <w:rsid w:val="006E1FF0"/>
    <w:rsid w:val="007C161F"/>
    <w:rsid w:val="007E11B0"/>
    <w:rsid w:val="008674EC"/>
    <w:rsid w:val="00882B1D"/>
    <w:rsid w:val="0089477C"/>
    <w:rsid w:val="009A54E8"/>
    <w:rsid w:val="00A8278F"/>
    <w:rsid w:val="00A86E29"/>
    <w:rsid w:val="00AF0A8B"/>
    <w:rsid w:val="00B12DE2"/>
    <w:rsid w:val="00B23AF3"/>
    <w:rsid w:val="00B51EFA"/>
    <w:rsid w:val="00B94ECB"/>
    <w:rsid w:val="00BE58A6"/>
    <w:rsid w:val="00BF6CBA"/>
    <w:rsid w:val="00C123C4"/>
    <w:rsid w:val="00C45AD4"/>
    <w:rsid w:val="00D443DF"/>
    <w:rsid w:val="00DA1749"/>
    <w:rsid w:val="00DD3718"/>
    <w:rsid w:val="00E70D47"/>
    <w:rsid w:val="00E73EFC"/>
    <w:rsid w:val="00E82F4B"/>
    <w:rsid w:val="00E82FEF"/>
    <w:rsid w:val="00F12E9F"/>
    <w:rsid w:val="00F15420"/>
    <w:rsid w:val="00F4150B"/>
    <w:rsid w:val="00FC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E1FF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E1F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E1FF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E1F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brandpunt.kro.nl/seizoenen/2015/afleveringen/12-05-2015/fragmenten/sjoemelen-met-de-schooltoets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246</ap:Words>
  <ap:Characters>1569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2015-05-13T14:26:00.0000000Z</dcterms:created>
  <dcterms:modified xsi:type="dcterms:W3CDTF">2015-05-13T14:37:00.0000000Z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0x0101002ACDE01B974868478EA18AD2F8D85631</vt:lpwstr>
  </property>
</Properties>
</file>