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D5" w:rsidP="004700D5" w:rsidRDefault="004700D5">
      <w:r>
        <w:t xml:space="preserve">Beste griffie, </w:t>
      </w:r>
      <w:bookmarkStart w:name="_GoBack" w:id="0"/>
      <w:bookmarkEnd w:id="0"/>
    </w:p>
    <w:p w:rsidR="004700D5" w:rsidP="004700D5" w:rsidRDefault="004700D5"/>
    <w:p w:rsidR="004700D5" w:rsidP="004700D5" w:rsidRDefault="004700D5">
      <w:r>
        <w:t xml:space="preserve">Rik </w:t>
      </w:r>
      <w:proofErr w:type="spellStart"/>
      <w:r>
        <w:t>Grashoff</w:t>
      </w:r>
      <w:proofErr w:type="spellEnd"/>
      <w:r>
        <w:t xml:space="preserve"> zou graag een kabinetsreactie willen over het uitgebrachte rapport van </w:t>
      </w:r>
      <w:proofErr w:type="spellStart"/>
      <w:r>
        <w:t>BirdLife</w:t>
      </w:r>
      <w:proofErr w:type="spellEnd"/>
      <w:r>
        <w:t xml:space="preserve"> International over dat Nederland slecht presteert op het gebied van vogelbescherming. </w:t>
      </w:r>
    </w:p>
    <w:p w:rsidR="004700D5" w:rsidP="004700D5" w:rsidRDefault="004700D5">
      <w:hyperlink w:history="1" r:id="rId5">
        <w:r>
          <w:rPr>
            <w:rStyle w:val="Hyperlink"/>
          </w:rPr>
          <w:t>http://www.vogelbescherming.nl/actueel/nieuws/nieuwsbericht/q/ne_id/1666</w:t>
        </w:r>
      </w:hyperlink>
    </w:p>
    <w:p w:rsidR="004700D5" w:rsidP="004700D5" w:rsidRDefault="004700D5"/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D5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00D5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5F42CE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700D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700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700D5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70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vogelbescherming.nl/actueel/nieuws/nieuwsbericht/q/ne_id/1666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334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2015-06-02T13:58:00.0000000Z</dcterms:created>
  <dcterms:modified xsi:type="dcterms:W3CDTF">2015-06-02T14:26:00.0000000Z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0x01010021388006824FE94489A836E9E389BD08</vt:lpwstr>
  </property>
</Properties>
</file>