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03" w:rsidP="000A4303" w:rsidRDefault="000A430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A4303" w:rsidP="000A4303" w:rsidRDefault="000A430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A4303" w:rsidP="000A4303" w:rsidRDefault="000A430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0A4303" w:rsidR="000A4303" w:rsidP="000A4303" w:rsidRDefault="000A4303">
      <w:pPr>
        <w:outlineLvl w:val="0"/>
        <w:rPr>
          <w:rFonts w:ascii="Tahoma" w:hAnsi="Tahoma" w:cs="Tahoma"/>
          <w:b/>
          <w:bCs/>
          <w:sz w:val="24"/>
          <w:szCs w:val="24"/>
          <w:lang w:eastAsia="nl-NL"/>
        </w:rPr>
      </w:pPr>
      <w:bookmarkStart w:name="_GoBack" w:id="0"/>
      <w:r w:rsidRPr="000A4303">
        <w:rPr>
          <w:rFonts w:ascii="Verdana" w:hAnsi="Verdana"/>
          <w:b/>
          <w:bCs/>
          <w:color w:val="000080"/>
          <w:sz w:val="24"/>
          <w:szCs w:val="24"/>
        </w:rPr>
        <w:t>2015Z11250</w:t>
      </w:r>
      <w:r w:rsidRPr="000A4303">
        <w:rPr>
          <w:rFonts w:ascii="Verdana" w:hAnsi="Verdana"/>
          <w:b/>
          <w:bCs/>
          <w:color w:val="000080"/>
          <w:sz w:val="24"/>
          <w:szCs w:val="24"/>
        </w:rPr>
        <w:t>/</w:t>
      </w:r>
      <w:r w:rsidRPr="000A4303">
        <w:rPr>
          <w:rFonts w:ascii="Verdana" w:hAnsi="Verdana"/>
          <w:b/>
          <w:bCs/>
          <w:color w:val="000080"/>
          <w:sz w:val="24"/>
          <w:szCs w:val="24"/>
        </w:rPr>
        <w:t>2015D22809</w:t>
      </w:r>
    </w:p>
    <w:bookmarkEnd w:id="0"/>
    <w:p w:rsidR="000A4303" w:rsidP="000A4303" w:rsidRDefault="000A430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A4303" w:rsidP="000A4303" w:rsidRDefault="000A430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A4303" w:rsidP="000A4303" w:rsidRDefault="000A430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A4303" w:rsidP="000A4303" w:rsidRDefault="000A430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Veld in </w:t>
      </w:r>
      <w:proofErr w:type="gramStart"/>
      <w:r>
        <w:rPr>
          <w:rFonts w:ascii="Tahoma" w:hAnsi="Tahoma" w:cs="Tahoma"/>
          <w:sz w:val="20"/>
          <w:szCs w:val="20"/>
          <w:lang w:eastAsia="nl-NL"/>
        </w:rPr>
        <w:t>'t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 xml:space="preserve">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15 juni 2015 13:55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Dik-Faber, C.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voor de rondvraag van de procedurevergadering</w:t>
      </w:r>
    </w:p>
    <w:p w:rsidR="000A4303" w:rsidP="000A4303" w:rsidRDefault="000A4303"/>
    <w:p w:rsidR="000A4303" w:rsidP="000A4303" w:rsidRDefault="000A4303">
      <w:r>
        <w:t>Beste Ton,</w:t>
      </w:r>
    </w:p>
    <w:p w:rsidR="000A4303" w:rsidP="000A4303" w:rsidRDefault="000A4303"/>
    <w:p w:rsidR="000A4303" w:rsidP="000A4303" w:rsidRDefault="000A4303">
      <w:r>
        <w:t xml:space="preserve">Graag zou ik voor komende procedure vergadering het volgende verzoek indienen. Carla Dik-Faber wenst voor het zomerreces een stand van zaken brief over de uitvoering van onderstaande moties </w:t>
      </w:r>
    </w:p>
    <w:p w:rsidR="000A4303" w:rsidP="000A4303" w:rsidRDefault="000A430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52"/>
        <w:gridCol w:w="4452"/>
        <w:gridCol w:w="2219"/>
        <w:gridCol w:w="1110"/>
        <w:gridCol w:w="96"/>
      </w:tblGrid>
      <w:tr w:rsidR="000A4303" w:rsidTr="000A4303"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tgtFrame="_self" w:history="1" r:id="rId5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31497-167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Motie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Tweede nader gewijzigde motie van de leden Voordewind en Dik-Faber (</w:t>
            </w:r>
            <w:proofErr w:type="spellStart"/>
            <w:r>
              <w:rPr>
                <w:rFonts w:ascii="Verdana" w:hAnsi="Verdana"/>
                <w:color w:val="000080"/>
                <w:sz w:val="17"/>
                <w:szCs w:val="17"/>
              </w:rPr>
              <w:t>t.v.v</w:t>
            </w:r>
            <w:proofErr w:type="spellEnd"/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. 31497, nr. 166) over het maatwerkprofiel binnen de </w:t>
            </w:r>
            <w:proofErr w:type="spellStart"/>
            <w:r>
              <w:rPr>
                <w:rFonts w:ascii="Verdana" w:hAnsi="Verdana"/>
                <w:color w:val="000080"/>
                <w:sz w:val="17"/>
                <w:szCs w:val="17"/>
              </w:rPr>
              <w:t>Wlz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Tweede Kamerlid, J.S. Voordewind (ChristenUnie)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07-04-2015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</w:tr>
    </w:tbl>
    <w:p w:rsidR="000A4303" w:rsidP="000A4303" w:rsidRDefault="000A430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52"/>
        <w:gridCol w:w="4924"/>
        <w:gridCol w:w="1747"/>
        <w:gridCol w:w="1110"/>
        <w:gridCol w:w="96"/>
      </w:tblGrid>
      <w:tr w:rsidR="000A4303" w:rsidTr="000A4303"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tgtFrame="_self" w:history="1" r:id="rId6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33891-169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Motie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Gewijzigde motie van de leden Bergkamp en </w:t>
            </w:r>
            <w:proofErr w:type="spellStart"/>
            <w:r>
              <w:rPr>
                <w:rFonts w:ascii="Verdana" w:hAnsi="Verdana"/>
                <w:color w:val="000080"/>
                <w:sz w:val="17"/>
                <w:szCs w:val="17"/>
              </w:rPr>
              <w:t>Otwin</w:t>
            </w:r>
            <w:proofErr w:type="spellEnd"/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van Dijk (</w:t>
            </w:r>
            <w:proofErr w:type="spellStart"/>
            <w:r>
              <w:rPr>
                <w:rFonts w:ascii="Verdana" w:hAnsi="Verdana"/>
                <w:color w:val="000080"/>
                <w:sz w:val="17"/>
                <w:szCs w:val="17"/>
              </w:rPr>
              <w:t>t.v.v</w:t>
            </w:r>
            <w:proofErr w:type="spellEnd"/>
            <w:r>
              <w:rPr>
                <w:rFonts w:ascii="Verdana" w:hAnsi="Verdana"/>
                <w:color w:val="000080"/>
                <w:sz w:val="17"/>
                <w:szCs w:val="17"/>
              </w:rPr>
              <w:t>. 33891, nr. 102) over een maatwerkprofiel voor de indicatiestelling door het CIZ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Tweede Kamerlid, V.A. Bergkamp (D66)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23-09-2014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4303" w:rsidRDefault="000A4303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</w:tr>
    </w:tbl>
    <w:p w:rsidR="000A4303" w:rsidP="000A4303" w:rsidRDefault="000A4303"/>
    <w:p w:rsidR="000A4303" w:rsidP="000A4303" w:rsidRDefault="000A4303"/>
    <w:p w:rsidR="000A4303" w:rsidP="000A4303" w:rsidRDefault="000A4303">
      <w:r>
        <w:t xml:space="preserve">Met vriendelijke groet, </w:t>
      </w:r>
    </w:p>
    <w:p w:rsidR="000A4303" w:rsidP="000A4303" w:rsidRDefault="000A4303"/>
    <w:p w:rsidR="000A4303" w:rsidP="000A4303" w:rsidRDefault="000A4303">
      <w:pPr>
        <w:rPr>
          <w:rFonts w:ascii="Arial" w:hAnsi="Arial" w:cs="Arial"/>
          <w:color w:val="808080"/>
          <w:sz w:val="20"/>
          <w:szCs w:val="20"/>
          <w:lang w:eastAsia="nl-NL"/>
        </w:rPr>
      </w:pPr>
      <w:r>
        <w:rPr>
          <w:rFonts w:ascii="Arial Black" w:hAnsi="Arial Black"/>
          <w:color w:val="808080"/>
          <w:sz w:val="20"/>
          <w:szCs w:val="20"/>
          <w:lang w:eastAsia="nl-NL"/>
        </w:rPr>
        <w:t xml:space="preserve">Anna de Wit- in </w:t>
      </w:r>
      <w:proofErr w:type="gramStart"/>
      <w:r>
        <w:rPr>
          <w:rFonts w:ascii="Arial Black" w:hAnsi="Arial Black"/>
          <w:color w:val="808080"/>
          <w:sz w:val="20"/>
          <w:szCs w:val="20"/>
          <w:lang w:eastAsia="nl-NL"/>
        </w:rPr>
        <w:t>'t</w:t>
      </w:r>
      <w:proofErr w:type="gramEnd"/>
      <w:r>
        <w:rPr>
          <w:rFonts w:ascii="Arial Black" w:hAnsi="Arial Black"/>
          <w:color w:val="808080"/>
          <w:sz w:val="20"/>
          <w:szCs w:val="20"/>
          <w:lang w:eastAsia="nl-NL"/>
        </w:rPr>
        <w:t xml:space="preserve"> Veld</w:t>
      </w:r>
      <w:r>
        <w:rPr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Beleidsmedewerker Tweede Kamerfractie ChristenUnie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VWS | | Media | Cultuur |  Koninkrijksrelaties &amp; BES</w:t>
      </w:r>
      <w:r>
        <w:rPr>
          <w:lang w:eastAsia="nl-NL"/>
        </w:rPr>
        <w:br/>
      </w:r>
      <w:r>
        <w:rPr>
          <w:rFonts w:ascii="Arial Black" w:hAnsi="Arial Black"/>
          <w:color w:val="808080"/>
          <w:sz w:val="20"/>
          <w:szCs w:val="20"/>
          <w:lang w:eastAsia="nl-NL"/>
        </w:rPr>
        <w:t>-------------------------------------------------------</w:t>
      </w:r>
      <w:r>
        <w:rPr>
          <w:lang w:eastAsia="nl-NL"/>
        </w:rPr>
        <w:br/>
      </w:r>
      <w:r>
        <w:rPr>
          <w:rFonts w:ascii="Arial Black" w:hAnsi="Arial Black"/>
          <w:color w:val="808080"/>
          <w:lang w:eastAsia="nl-NL"/>
        </w:rPr>
        <w:t>ChristenUnie</w:t>
      </w:r>
      <w:r>
        <w:rPr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Postadres: Postbus 20018, 2500 EA Den Haag</w:t>
      </w:r>
      <w:r>
        <w:rPr>
          <w:color w:val="000080"/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Bezoekadres: Binnenhof 1A, Den Haag</w:t>
      </w:r>
      <w:r>
        <w:rPr>
          <w:color w:val="000080"/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 xml:space="preserve">E: </w:t>
      </w:r>
      <w:hyperlink w:history="1" r:id="rId7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a.intveld@tweedekamer.nl</w:t>
        </w:r>
      </w:hyperlink>
      <w:r>
        <w:rPr>
          <w:rFonts w:ascii="Arial" w:hAnsi="Arial" w:cs="Arial"/>
          <w:color w:val="808080"/>
          <w:sz w:val="20"/>
          <w:szCs w:val="20"/>
          <w:lang w:eastAsia="nl-NL"/>
        </w:rPr>
        <w:t xml:space="preserve"> | T: 070 318 3636 | M: 06 54654287</w:t>
      </w:r>
    </w:p>
    <w:p w:rsidR="000A4303" w:rsidP="000A4303" w:rsidRDefault="000A4303">
      <w:pPr>
        <w:rPr>
          <w:rFonts w:ascii="Arial" w:hAnsi="Arial" w:cs="Arial"/>
          <w:color w:val="808080"/>
          <w:sz w:val="20"/>
          <w:szCs w:val="20"/>
          <w:lang w:eastAsia="nl-NL"/>
        </w:rPr>
      </w:pPr>
      <w:r>
        <w:rPr>
          <w:rFonts w:ascii="Arial" w:hAnsi="Arial" w:cs="Arial"/>
          <w:color w:val="808080"/>
          <w:sz w:val="20"/>
          <w:szCs w:val="20"/>
          <w:lang w:eastAsia="nl-NL"/>
        </w:rPr>
        <w:t>Aanwezig: ma t/m wo en vrij</w:t>
      </w:r>
      <w:r>
        <w:rPr>
          <w:rFonts w:ascii="Arial" w:hAnsi="Arial" w:cs="Arial"/>
          <w:color w:val="808080"/>
          <w:sz w:val="20"/>
          <w:szCs w:val="20"/>
          <w:lang w:eastAsia="nl-NL"/>
        </w:rPr>
        <w:br/>
      </w:r>
      <w:hyperlink w:history="1" r:id="rId8">
        <w:r>
          <w:rPr>
            <w:rStyle w:val="Hyperlink"/>
            <w:rFonts w:ascii="Arial" w:hAnsi="Arial" w:cs="Arial"/>
            <w:color w:val="000080"/>
            <w:sz w:val="20"/>
            <w:szCs w:val="20"/>
            <w:lang w:eastAsia="nl-NL"/>
          </w:rPr>
          <w:t>www.christenunie.nl</w:t>
        </w:r>
      </w:hyperlink>
      <w:r>
        <w:rPr>
          <w:lang w:eastAsia="nl-NL"/>
        </w:rPr>
        <w:t xml:space="preserve"> </w:t>
      </w:r>
    </w:p>
    <w:p w:rsidR="000A4303" w:rsidP="000A4303" w:rsidRDefault="000A4303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03"/>
    <w:rsid w:val="000A4303"/>
    <w:rsid w:val="00921C3B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430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4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430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4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hristenunie.nl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a.intveld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parlisweb/parlis/zaak.aspx?id=ff446112-730f-4a3d-a33b-48c87e7cdff2" TargetMode="External" Id="rId6" /><Relationship Type="http://schemas.openxmlformats.org/officeDocument/2006/relationships/hyperlink" Target="http://parlisweb/parlis/zaak.aspx?id=cc7bd55a-a041-4919-8063-91bac82c957f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1355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2015-06-15T12:44:00.0000000Z</dcterms:created>
  <dcterms:modified xsi:type="dcterms:W3CDTF">2015-06-15T12:51:00.0000000Z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0x0101001EFF117594C7864BA4F62816DB171959</vt:lpwstr>
  </property>
</Properties>
</file>