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9B" w:rsidP="0018289B" w:rsidRDefault="0018289B">
      <w:pPr>
        <w:rPr>
          <w:rFonts w:asciiTheme="minorHAnsi" w:hAnsiTheme="minorHAnsi" w:cstheme="minorBidi"/>
          <w:color w:val="1F497D" w:themeColor="dark2"/>
        </w:rPr>
      </w:pPr>
    </w:p>
    <w:p w:rsidR="0018289B" w:rsidP="0018289B" w:rsidRDefault="0018289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25 juni 2015 11:41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Cie-buza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Toevoeging aan Commissieverzoek kabinetsreactie rapport van de ‘</w:t>
      </w:r>
      <w:proofErr w:type="spellStart"/>
      <w:r>
        <w:rPr>
          <w:rFonts w:ascii="Tahoma" w:hAnsi="Tahoma" w:eastAsia="Times New Roman" w:cs="Tahoma"/>
          <w:sz w:val="20"/>
          <w:szCs w:val="20"/>
          <w:lang w:eastAsia="nl-NL"/>
        </w:rPr>
        <w:t>commission</w:t>
      </w:r>
      <w:proofErr w:type="spellEnd"/>
      <w:r>
        <w:rPr>
          <w:rFonts w:ascii="Tahoma" w:hAnsi="Tahoma" w:eastAsia="Times New Roman" w:cs="Tahoma"/>
          <w:sz w:val="20"/>
          <w:szCs w:val="20"/>
          <w:lang w:eastAsia="nl-NL"/>
        </w:rPr>
        <w:t xml:space="preserve"> of </w:t>
      </w:r>
      <w:proofErr w:type="spellStart"/>
      <w:r>
        <w:rPr>
          <w:rFonts w:ascii="Tahoma" w:hAnsi="Tahoma" w:eastAsia="Times New Roman" w:cs="Tahoma"/>
          <w:sz w:val="20"/>
          <w:szCs w:val="20"/>
          <w:lang w:eastAsia="nl-NL"/>
        </w:rPr>
        <w:t>inquiry</w:t>
      </w:r>
      <w:proofErr w:type="spellEnd"/>
      <w:r>
        <w:rPr>
          <w:rFonts w:ascii="Tahoma" w:hAnsi="Tahoma" w:eastAsia="Times New Roman" w:cs="Tahoma"/>
          <w:sz w:val="20"/>
          <w:szCs w:val="20"/>
          <w:lang w:eastAsia="nl-NL"/>
        </w:rPr>
        <w:t xml:space="preserve">’ over </w:t>
      </w:r>
      <w:proofErr w:type="spellStart"/>
      <w:r>
        <w:rPr>
          <w:rFonts w:ascii="Tahoma" w:hAnsi="Tahoma" w:eastAsia="Times New Roman" w:cs="Tahoma"/>
          <w:sz w:val="20"/>
          <w:szCs w:val="20"/>
          <w:lang w:eastAsia="nl-NL"/>
        </w:rPr>
        <w:t>Gaza</w:t>
      </w:r>
      <w:proofErr w:type="spellEnd"/>
      <w:r>
        <w:rPr>
          <w:rFonts w:ascii="Tahoma" w:hAnsi="Tahoma" w:eastAsia="Times New Roman" w:cs="Tahoma"/>
          <w:sz w:val="20"/>
          <w:szCs w:val="20"/>
          <w:lang w:eastAsia="nl-NL"/>
        </w:rPr>
        <w:t>-oorlog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18289B" w:rsidP="0018289B" w:rsidRDefault="0018289B"/>
    <w:p w:rsidR="0018289B" w:rsidP="0018289B" w:rsidRDefault="0018289B">
      <w:pPr>
        <w:rPr>
          <w:color w:val="1F497D"/>
        </w:rPr>
      </w:pPr>
      <w:r>
        <w:rPr>
          <w:color w:val="1F497D"/>
        </w:rPr>
        <w:t>Aan de leden van de vaste commissie voor Buitenlandse Zaken</w:t>
      </w:r>
    </w:p>
    <w:p w:rsidR="0018289B" w:rsidP="0018289B" w:rsidRDefault="0018289B">
      <w:pPr>
        <w:rPr>
          <w:color w:val="1F497D"/>
        </w:rPr>
      </w:pPr>
    </w:p>
    <w:p w:rsidR="0018289B" w:rsidP="0018289B" w:rsidRDefault="0018289B">
      <w:pPr>
        <w:rPr>
          <w:color w:val="1F497D"/>
        </w:rPr>
      </w:pPr>
      <w:r>
        <w:rPr>
          <w:color w:val="1F497D"/>
        </w:rPr>
        <w:t>Geachte leden,</w:t>
      </w:r>
    </w:p>
    <w:p w:rsidR="0018289B" w:rsidP="0018289B" w:rsidRDefault="0018289B">
      <w:pPr>
        <w:rPr>
          <w:color w:val="1F497D"/>
        </w:rPr>
      </w:pPr>
      <w:r>
        <w:rPr>
          <w:color w:val="1F497D"/>
        </w:rPr>
        <w:t>Voor het voorstel van het lid Servaes is inmiddels een Kamermeerderheid. Het lid Ten Broeke heeft een aanvullende verzoek gedaan in onderstaande mail. Graag verneem ik,</w:t>
      </w:r>
      <w:r>
        <w:rPr>
          <w:color w:val="1F497D"/>
          <w:u w:val="single"/>
        </w:rPr>
        <w:t xml:space="preserve"> uiterlijk nog heden vóór 14.00 uur</w:t>
      </w:r>
      <w:r>
        <w:rPr>
          <w:color w:val="1F497D"/>
        </w:rPr>
        <w:t xml:space="preserve">,  uw reactie, namens uw fractie, of u kunt instemmen met de toevoeging hiervan aan het verzoek van de commissie aan de minister. </w:t>
      </w:r>
    </w:p>
    <w:p w:rsidR="0018289B" w:rsidP="0018289B" w:rsidRDefault="0018289B">
      <w:pPr>
        <w:rPr>
          <w:color w:val="1F497D"/>
        </w:rPr>
      </w:pPr>
    </w:p>
    <w:p w:rsidR="0018289B" w:rsidP="0018289B" w:rsidRDefault="0018289B">
      <w:pPr>
        <w:rPr>
          <w:rFonts w:ascii="Verdana" w:hAnsi="Verdana"/>
          <w:color w:val="969696"/>
          <w:sz w:val="20"/>
          <w:szCs w:val="20"/>
          <w:lang w:eastAsia="nl-NL"/>
        </w:rPr>
      </w:pPr>
      <w:r>
        <w:rPr>
          <w:rFonts w:ascii="Verdana" w:hAnsi="Verdana"/>
          <w:color w:val="323296"/>
          <w:sz w:val="20"/>
          <w:szCs w:val="20"/>
          <w:lang w:eastAsia="nl-NL"/>
        </w:rPr>
        <w:t xml:space="preserve">Theo van Toor </w:t>
      </w:r>
      <w:r>
        <w:rPr>
          <w:color w:val="1F497D"/>
          <w:lang w:eastAsia="nl-NL"/>
        </w:rPr>
        <w:br/>
      </w:r>
      <w:r>
        <w:rPr>
          <w:rFonts w:ascii="Verdana" w:hAnsi="Verdana"/>
          <w:color w:val="969696"/>
          <w:sz w:val="20"/>
          <w:szCs w:val="20"/>
          <w:lang w:eastAsia="nl-NL"/>
        </w:rPr>
        <w:t>Griffier</w:t>
      </w:r>
      <w:r>
        <w:rPr>
          <w:rFonts w:ascii="Verdana" w:hAnsi="Verdana"/>
          <w:color w:val="969696"/>
          <w:sz w:val="20"/>
          <w:szCs w:val="20"/>
          <w:lang w:eastAsia="nl-NL"/>
        </w:rPr>
        <w:br/>
        <w:t>vaste commissie voor Buitenlandse Zaken</w:t>
      </w:r>
    </w:p>
    <w:p w:rsidR="0018289B" w:rsidP="0018289B" w:rsidRDefault="0018289B">
      <w:pPr>
        <w:rPr>
          <w:color w:val="1F497D"/>
        </w:rPr>
      </w:pPr>
      <w:r>
        <w:rPr>
          <w:rFonts w:ascii="Verdana" w:hAnsi="Verdana"/>
          <w:color w:val="969696"/>
          <w:sz w:val="20"/>
          <w:szCs w:val="20"/>
          <w:lang w:eastAsia="nl-NL"/>
        </w:rPr>
        <w:t>algemene commissie voor Buitenlandse Handel en Ontwikkelingssamenwerking</w:t>
      </w:r>
      <w:r>
        <w:rPr>
          <w:rFonts w:ascii="Verdana" w:hAnsi="Verdana"/>
          <w:color w:val="969696"/>
          <w:sz w:val="20"/>
          <w:szCs w:val="20"/>
          <w:lang w:eastAsia="nl-NL"/>
        </w:rPr>
        <w:br/>
      </w:r>
    </w:p>
    <w:p w:rsidR="0018289B" w:rsidP="0018289B" w:rsidRDefault="0018289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Broeke ten J.H.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24 juni 2015 23:48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c</w:t>
      </w:r>
      <w:bookmarkStart w:name="_GoBack" w:id="0"/>
      <w:bookmarkEnd w:id="0"/>
      <w:r>
        <w:rPr>
          <w:rFonts w:ascii="Tahoma" w:hAnsi="Tahoma" w:cs="Tahoma"/>
          <w:sz w:val="20"/>
          <w:szCs w:val="20"/>
          <w:lang w:eastAsia="nl-NL"/>
        </w:rPr>
        <w:t>ie-buza</w:t>
      </w:r>
      <w:proofErr w:type="spell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Commissieverzoek kabinetsreactie rapport van de ‘</w:t>
      </w:r>
      <w:proofErr w:type="spellStart"/>
      <w:r>
        <w:rPr>
          <w:rFonts w:ascii="Tahoma" w:hAnsi="Tahoma" w:cs="Tahoma"/>
          <w:sz w:val="20"/>
          <w:szCs w:val="20"/>
          <w:lang w:eastAsia="nl-NL"/>
        </w:rPr>
        <w:t>commission</w:t>
      </w:r>
      <w:proofErr w:type="spellEnd"/>
      <w:r>
        <w:rPr>
          <w:rFonts w:ascii="Tahoma" w:hAnsi="Tahoma" w:cs="Tahoma"/>
          <w:sz w:val="20"/>
          <w:szCs w:val="20"/>
          <w:lang w:eastAsia="nl-NL"/>
        </w:rPr>
        <w:t xml:space="preserve"> of </w:t>
      </w:r>
      <w:proofErr w:type="spellStart"/>
      <w:r>
        <w:rPr>
          <w:rFonts w:ascii="Tahoma" w:hAnsi="Tahoma" w:cs="Tahoma"/>
          <w:sz w:val="20"/>
          <w:szCs w:val="20"/>
          <w:lang w:eastAsia="nl-NL"/>
        </w:rPr>
        <w:t>inquiry</w:t>
      </w:r>
      <w:proofErr w:type="spellEnd"/>
      <w:r>
        <w:rPr>
          <w:rFonts w:ascii="Tahoma" w:hAnsi="Tahoma" w:cs="Tahoma"/>
          <w:sz w:val="20"/>
          <w:szCs w:val="20"/>
          <w:lang w:eastAsia="nl-NL"/>
        </w:rPr>
        <w:t xml:space="preserve">’ over </w:t>
      </w:r>
      <w:proofErr w:type="spellStart"/>
      <w:r>
        <w:rPr>
          <w:rFonts w:ascii="Tahoma" w:hAnsi="Tahoma" w:cs="Tahoma"/>
          <w:sz w:val="20"/>
          <w:szCs w:val="20"/>
          <w:lang w:eastAsia="nl-NL"/>
        </w:rPr>
        <w:t>Gaza</w:t>
      </w:r>
      <w:proofErr w:type="spellEnd"/>
      <w:r>
        <w:rPr>
          <w:rFonts w:ascii="Tahoma" w:hAnsi="Tahoma" w:cs="Tahoma"/>
          <w:sz w:val="20"/>
          <w:szCs w:val="20"/>
          <w:lang w:eastAsia="nl-NL"/>
        </w:rPr>
        <w:t>-oorlog</w:t>
      </w:r>
    </w:p>
    <w:p w:rsidR="0018289B" w:rsidP="0018289B" w:rsidRDefault="0018289B"/>
    <w:p w:rsidR="0018289B" w:rsidP="0018289B" w:rsidRDefault="0018289B">
      <w:r>
        <w:t>Steun voor dit verzoek van de VVD.</w:t>
      </w:r>
    </w:p>
    <w:p w:rsidR="0018289B" w:rsidP="0018289B" w:rsidRDefault="0018289B">
      <w:pPr>
        <w:spacing w:after="240"/>
      </w:pPr>
    </w:p>
    <w:p w:rsidR="0018289B" w:rsidP="0018289B" w:rsidRDefault="0018289B">
      <w:r>
        <w:t xml:space="preserve">Graag wel een aanvullend verzoek dat m.i. in logische verlengde ligt. Er is immers nog een ander VN-onderzoek verricht naar de laatste </w:t>
      </w:r>
      <w:proofErr w:type="spellStart"/>
      <w:r>
        <w:t>Gaza</w:t>
      </w:r>
      <w:proofErr w:type="spellEnd"/>
      <w:r>
        <w:t xml:space="preserve">-oorlog in opdracht van de SGVN, te weten: "The report of the United Nations </w:t>
      </w:r>
      <w:proofErr w:type="spellStart"/>
      <w:r>
        <w:t>Headquarters</w:t>
      </w:r>
      <w:proofErr w:type="spellEnd"/>
      <w:r>
        <w:t xml:space="preserve"> Board of </w:t>
      </w:r>
      <w:proofErr w:type="spellStart"/>
      <w:r>
        <w:t>Inquiry</w:t>
      </w:r>
      <w:proofErr w:type="spellEnd"/>
      <w:r>
        <w:t xml:space="preserve"> </w:t>
      </w:r>
      <w:proofErr w:type="spellStart"/>
      <w:r>
        <w:t>into</w:t>
      </w:r>
      <w:proofErr w:type="spellEnd"/>
      <w:r>
        <w:t xml:space="preserve"> </w:t>
      </w:r>
      <w:proofErr w:type="spellStart"/>
      <w:r>
        <w:t>certain</w:t>
      </w:r>
      <w:proofErr w:type="spellEnd"/>
      <w:r>
        <w:t xml:space="preserve"> </w:t>
      </w:r>
      <w:proofErr w:type="spellStart"/>
      <w:r>
        <w:t>incidents</w:t>
      </w:r>
      <w:proofErr w:type="spellEnd"/>
      <w:r>
        <w:t xml:space="preserve"> </w:t>
      </w:r>
      <w:proofErr w:type="spellStart"/>
      <w:r>
        <w:t>that</w:t>
      </w:r>
      <w:proofErr w:type="spellEnd"/>
      <w:r>
        <w:t xml:space="preserve"> </w:t>
      </w:r>
      <w:proofErr w:type="spellStart"/>
      <w:r>
        <w:t>occurred</w:t>
      </w:r>
      <w:proofErr w:type="spellEnd"/>
      <w:r>
        <w:t xml:space="preserve"> in the </w:t>
      </w:r>
      <w:proofErr w:type="spellStart"/>
      <w:r>
        <w:t>Gaza</w:t>
      </w:r>
      <w:proofErr w:type="spellEnd"/>
      <w:r>
        <w:t xml:space="preserve"> Strip </w:t>
      </w:r>
      <w:proofErr w:type="spellStart"/>
      <w:r>
        <w:t>between</w:t>
      </w:r>
      <w:proofErr w:type="spellEnd"/>
      <w:r>
        <w:t xml:space="preserve"> 8 </w:t>
      </w:r>
      <w:proofErr w:type="spellStart"/>
      <w:r>
        <w:t>july</w:t>
      </w:r>
      <w:proofErr w:type="spellEnd"/>
      <w:r>
        <w:t xml:space="preserve"> 2014 </w:t>
      </w:r>
      <w:proofErr w:type="spellStart"/>
      <w:r>
        <w:t>and</w:t>
      </w:r>
      <w:proofErr w:type="spellEnd"/>
      <w:r>
        <w:t xml:space="preserve"> 26 August 2014". Dit </w:t>
      </w:r>
      <w:proofErr w:type="spellStart"/>
      <w:r>
        <w:t>zgn</w:t>
      </w:r>
      <w:proofErr w:type="spellEnd"/>
      <w:r>
        <w:t xml:space="preserve"> rapport </w:t>
      </w:r>
      <w:proofErr w:type="spellStart"/>
      <w:r>
        <w:t>Cammaert</w:t>
      </w:r>
      <w:proofErr w:type="spellEnd"/>
      <w:r>
        <w:t xml:space="preserve"> werd gepresenteerd op 27 april 2015. </w:t>
      </w:r>
    </w:p>
    <w:p w:rsidR="0018289B" w:rsidP="0018289B" w:rsidRDefault="0018289B">
      <w:pPr>
        <w:spacing w:after="240"/>
      </w:pPr>
    </w:p>
    <w:p w:rsidR="0018289B" w:rsidP="0018289B" w:rsidRDefault="0018289B">
      <w:r>
        <w:t xml:space="preserve">Op dit rapport van de United Nations </w:t>
      </w:r>
      <w:proofErr w:type="spellStart"/>
      <w:r>
        <w:t>Headquarters</w:t>
      </w:r>
      <w:proofErr w:type="spellEnd"/>
      <w:r>
        <w:t xml:space="preserve"> Board of </w:t>
      </w:r>
      <w:proofErr w:type="spellStart"/>
      <w:r>
        <w:t>Inquiry</w:t>
      </w:r>
      <w:proofErr w:type="spellEnd"/>
      <w:r>
        <w:t xml:space="preserve"> inzake de incidenten rondom VN-gebouwen in de </w:t>
      </w:r>
      <w:proofErr w:type="spellStart"/>
      <w:r>
        <w:t>Gaza</w:t>
      </w:r>
      <w:proofErr w:type="spellEnd"/>
      <w:r>
        <w:t xml:space="preserve">-strook zijn door de VVD vragen gesteld, maar bij de beantwoording is door de minister geen positie ingenomen. Eveneens kon de minister niet aangegeven of de conclusies van de Board of </w:t>
      </w:r>
      <w:proofErr w:type="spellStart"/>
      <w:r>
        <w:t>Inquiry</w:t>
      </w:r>
      <w:proofErr w:type="spellEnd"/>
      <w:r>
        <w:t xml:space="preserve"> zouden worden meegenomen in het rapport in opdracht van de VN-Mensenrechtenraad. </w:t>
      </w:r>
    </w:p>
    <w:p w:rsidR="0018289B" w:rsidP="0018289B" w:rsidRDefault="0018289B">
      <w:pPr>
        <w:spacing w:after="240"/>
      </w:pPr>
    </w:p>
    <w:p w:rsidR="0018289B" w:rsidP="0018289B" w:rsidRDefault="0018289B">
      <w:r>
        <w:t>Voor een afgewogen inzet op de VN-rapporten lijkt het mij noodzakelijk dat deze beide VN-rapporten worden beoordeeld en van commentaar voorzien, maar ook met elkaar worden vergeleken. </w:t>
      </w:r>
    </w:p>
    <w:p w:rsidR="0018289B" w:rsidP="0018289B" w:rsidRDefault="0018289B">
      <w:pPr>
        <w:spacing w:after="240"/>
      </w:pPr>
    </w:p>
    <w:p w:rsidR="0018289B" w:rsidP="0018289B" w:rsidRDefault="0018289B">
      <w:r>
        <w:t>Ook zou de VVD graag zien dat huidig lid van de mensenrechtenraad Nederland een eventueel oordeel over het optreden van beide strijdende partijen vergezeld laat gaan van een oordeel wat beter en anders had gemoeten. Nederland bombardeert op dit moment ook zelf in urbane en dichtbevolkte gebieden en volgt daarbij de meest verregaande procedures om "</w:t>
      </w:r>
      <w:proofErr w:type="spellStart"/>
      <w:r>
        <w:t>collateral</w:t>
      </w:r>
      <w:proofErr w:type="spellEnd"/>
      <w:r>
        <w:t xml:space="preserve">" te </w:t>
      </w:r>
      <w:r>
        <w:lastRenderedPageBreak/>
        <w:t xml:space="preserve">voorkomen. Kan bijvoorbeeld het optreden van de </w:t>
      </w:r>
      <w:proofErr w:type="spellStart"/>
      <w:r>
        <w:t>Israelische</w:t>
      </w:r>
      <w:proofErr w:type="spellEnd"/>
      <w:r>
        <w:t xml:space="preserve"> luchtmacht tippen aan het zorgvuldige optreden van onze piloten? </w:t>
      </w:r>
    </w:p>
    <w:p w:rsidR="0018289B" w:rsidP="0018289B" w:rsidRDefault="0018289B">
      <w:pPr>
        <w:spacing w:after="240"/>
      </w:pPr>
    </w:p>
    <w:p w:rsidR="0018289B" w:rsidP="0018289B" w:rsidRDefault="0018289B">
      <w:r>
        <w:t>vr gr</w:t>
      </w:r>
    </w:p>
    <w:p w:rsidR="0018289B" w:rsidP="0018289B" w:rsidRDefault="0018289B">
      <w:pPr>
        <w:spacing w:after="240"/>
      </w:pPr>
    </w:p>
    <w:p w:rsidR="0018289B" w:rsidP="0018289B" w:rsidRDefault="0018289B">
      <w:proofErr w:type="spellStart"/>
      <w:r>
        <w:t>Han</w:t>
      </w:r>
      <w:proofErr w:type="spellEnd"/>
      <w:r>
        <w:t> </w:t>
      </w:r>
    </w:p>
    <w:p w:rsidR="0018289B" w:rsidP="0018289B" w:rsidRDefault="0018289B">
      <w:r>
        <w:br/>
      </w:r>
      <w:proofErr w:type="spellStart"/>
      <w:r>
        <w:t>Han</w:t>
      </w:r>
      <w:proofErr w:type="spellEnd"/>
      <w:r>
        <w:t xml:space="preserve"> ten Broeke</w:t>
      </w:r>
    </w:p>
    <w:p w:rsidR="0018289B" w:rsidP="0018289B" w:rsidRDefault="0018289B"/>
    <w:p w:rsidR="0018289B" w:rsidP="0018289B" w:rsidRDefault="0018289B">
      <w:r>
        <w:t>Woordvoerder Buitenlandse Zaken</w:t>
      </w:r>
    </w:p>
    <w:p w:rsidR="0018289B" w:rsidP="0018289B" w:rsidRDefault="0018289B">
      <w:r>
        <w:t>VVD Tweede Kamerfractie</w:t>
      </w:r>
    </w:p>
    <w:p w:rsidR="0018289B" w:rsidP="0018289B" w:rsidRDefault="0018289B">
      <w:r>
        <w:t>Voorzitter Vaste Kamercommissie voor Defensie </w:t>
      </w:r>
    </w:p>
    <w:p w:rsidR="00D37C84" w:rsidP="00D37C84" w:rsidRDefault="00D37C84">
      <w:pPr>
        <w:spacing w:after="240"/>
        <w:rPr>
          <w:rFonts w:eastAsia="Times New Roman"/>
        </w:rPr>
      </w:pPr>
      <w:r>
        <w:rPr>
          <w:rFonts w:eastAsia="Times New Roman"/>
        </w:rPr>
        <w:br/>
        <w:t>Op 24 jun. 2015 om 21:09 heeft Toor van T. &lt; &gt; het volgende geschreven:</w:t>
      </w:r>
    </w:p>
    <w:p w:rsidR="00D37C84" w:rsidP="00D37C84" w:rsidRDefault="00D37C84">
      <w:pPr>
        <w:rPr>
          <w:rFonts w:eastAsia="Times New Roman"/>
        </w:rPr>
      </w:pPr>
      <w:r>
        <w:rPr>
          <w:rFonts w:eastAsia="Times New Roman"/>
        </w:rPr>
        <w:t>Aan de leden van de commissie voor Buitenlandse Zaken</w:t>
      </w:r>
    </w:p>
    <w:p w:rsidR="00D37C84" w:rsidP="00D37C84" w:rsidRDefault="00D37C84">
      <w:pPr>
        <w:rPr>
          <w:rFonts w:eastAsia="Times New Roman"/>
        </w:rPr>
      </w:pPr>
    </w:p>
    <w:p w:rsidR="00D37C84" w:rsidP="00D37C84" w:rsidRDefault="00D37C84">
      <w:pPr>
        <w:rPr>
          <w:rFonts w:eastAsia="Times New Roman"/>
        </w:rPr>
      </w:pPr>
      <w:r>
        <w:rPr>
          <w:rFonts w:eastAsia="Times New Roman"/>
        </w:rPr>
        <w:t>Geachte leden,</w:t>
      </w:r>
    </w:p>
    <w:p w:rsidR="00D37C84" w:rsidP="00D37C84" w:rsidRDefault="00D37C84">
      <w:pPr>
        <w:rPr>
          <w:rFonts w:eastAsia="Times New Roman"/>
        </w:rPr>
      </w:pPr>
      <w:r>
        <w:rPr>
          <w:rFonts w:eastAsia="Times New Roman"/>
        </w:rPr>
        <w:t xml:space="preserve">Graag ontvang ik uiterlijk morgen, donderdag 25 juni, voor 12.00 uur uw reactie op onderstaand voorstel namens het lid Servaes om de minister van Buitenlandse Zaken namens de commissie te verzoeken om voor de aanstaande bijeenkomst van de VN-mensenrechtenraad (NB.: op 29 juni a.s.) een reactie aan de Kamer te sturen op het rapport van de Mensenrechtenraad inzake Israel en </w:t>
      </w:r>
      <w:proofErr w:type="spellStart"/>
      <w:r>
        <w:rPr>
          <w:rFonts w:eastAsia="Times New Roman"/>
        </w:rPr>
        <w:t>Gaza</w:t>
      </w:r>
      <w:proofErr w:type="spellEnd"/>
      <w:r>
        <w:rPr>
          <w:rFonts w:eastAsia="Times New Roman"/>
        </w:rPr>
        <w:t>.</w:t>
      </w:r>
      <w:r>
        <w:rPr>
          <w:rFonts w:eastAsia="Times New Roman"/>
        </w:rPr>
        <w:br/>
      </w:r>
      <w:r>
        <w:rPr>
          <w:rFonts w:eastAsia="Times New Roman"/>
        </w:rPr>
        <w:br/>
        <w:t>Theo van Toor, griffier</w:t>
      </w:r>
    </w:p>
    <w:p w:rsidR="00D37C84" w:rsidP="00D37C84" w:rsidRDefault="00D37C84">
      <w:pPr>
        <w:spacing w:after="240"/>
        <w:rPr>
          <w:rFonts w:eastAsia="Times New Roman"/>
        </w:rPr>
      </w:pPr>
      <w:r>
        <w:rPr>
          <w:rFonts w:eastAsia="Times New Roman"/>
        </w:rPr>
        <w:br/>
        <w:t>Begin doorgestuurd bericht:</w:t>
      </w:r>
    </w:p>
    <w:p w:rsidR="00D37C84" w:rsidP="00D37C84" w:rsidRDefault="00D37C84">
      <w:pPr>
        <w:spacing w:after="240"/>
        <w:outlineLvl w:val="0"/>
        <w:rPr>
          <w:rFonts w:eastAsia="Times New Roman"/>
        </w:rPr>
      </w:pPr>
      <w:r>
        <w:rPr>
          <w:rFonts w:eastAsia="Times New Roman"/>
          <w:b/>
          <w:bCs/>
        </w:rPr>
        <w:t>Van:</w:t>
      </w:r>
      <w:r>
        <w:rPr>
          <w:rFonts w:eastAsia="Times New Roman"/>
        </w:rPr>
        <w:t xml:space="preserve"> Bijlsma B. &lt;</w:t>
      </w:r>
      <w:r>
        <w:rPr>
          <w:rFonts w:eastAsia="Times New Roman"/>
        </w:rPr>
        <w:br/>
      </w:r>
      <w:r>
        <w:rPr>
          <w:rFonts w:eastAsia="Times New Roman"/>
          <w:b/>
          <w:bCs/>
        </w:rPr>
        <w:t xml:space="preserve"> Datum:</w:t>
      </w:r>
      <w:r>
        <w:rPr>
          <w:rFonts w:eastAsia="Times New Roman"/>
        </w:rPr>
        <w:t xml:space="preserve"> 24 juni 2015 18:17:20 CEST</w:t>
      </w:r>
      <w:r>
        <w:rPr>
          <w:rFonts w:eastAsia="Times New Roman"/>
        </w:rPr>
        <w:br/>
      </w:r>
      <w:r>
        <w:rPr>
          <w:rFonts w:eastAsia="Times New Roman"/>
          <w:b/>
          <w:bCs/>
        </w:rPr>
        <w:t>Aan:</w:t>
      </w:r>
      <w:r>
        <w:rPr>
          <w:rFonts w:eastAsia="Times New Roman"/>
        </w:rPr>
        <w:t xml:space="preserve"> Toor van T. &lt; &gt;</w:t>
      </w:r>
      <w:r>
        <w:rPr>
          <w:rFonts w:eastAsia="Times New Roman"/>
        </w:rPr>
        <w:br/>
      </w:r>
      <w:r>
        <w:rPr>
          <w:rFonts w:eastAsia="Times New Roman"/>
          <w:b/>
          <w:bCs/>
        </w:rPr>
        <w:t>Kopie:</w:t>
      </w:r>
      <w:r>
        <w:rPr>
          <w:rFonts w:eastAsia="Times New Roman"/>
        </w:rPr>
        <w:t xml:space="preserve"> "Servaes, M." &gt;, Bijlsma B. &lt; &gt;</w:t>
      </w:r>
      <w:r>
        <w:rPr>
          <w:rFonts w:eastAsia="Times New Roman"/>
        </w:rPr>
        <w:br/>
      </w:r>
      <w:r>
        <w:rPr>
          <w:rFonts w:eastAsia="Times New Roman"/>
          <w:b/>
          <w:bCs/>
        </w:rPr>
        <w:t>Onderwerp:</w:t>
      </w:r>
      <w:r>
        <w:rPr>
          <w:rFonts w:eastAsia="Times New Roman"/>
        </w:rPr>
        <w:t xml:space="preserve"> </w:t>
      </w:r>
      <w:r>
        <w:rPr>
          <w:rFonts w:eastAsia="Times New Roman"/>
          <w:b/>
          <w:bCs/>
        </w:rPr>
        <w:t>Commissieverzoek kabinetsreactie rapport van de ‘</w:t>
      </w:r>
      <w:proofErr w:type="spellStart"/>
      <w:r>
        <w:rPr>
          <w:rFonts w:eastAsia="Times New Roman"/>
          <w:b/>
          <w:bCs/>
        </w:rPr>
        <w:t>commission</w:t>
      </w:r>
      <w:proofErr w:type="spellEnd"/>
      <w:r>
        <w:rPr>
          <w:rFonts w:eastAsia="Times New Roman"/>
          <w:b/>
          <w:bCs/>
        </w:rPr>
        <w:t xml:space="preserve"> of </w:t>
      </w:r>
      <w:proofErr w:type="spellStart"/>
      <w:r>
        <w:rPr>
          <w:rFonts w:eastAsia="Times New Roman"/>
          <w:b/>
          <w:bCs/>
        </w:rPr>
        <w:t>inquiry</w:t>
      </w:r>
      <w:proofErr w:type="spellEnd"/>
      <w:r>
        <w:rPr>
          <w:rFonts w:eastAsia="Times New Roman"/>
          <w:b/>
          <w:bCs/>
        </w:rPr>
        <w:t xml:space="preserve">’ over </w:t>
      </w:r>
      <w:proofErr w:type="spellStart"/>
      <w:r>
        <w:rPr>
          <w:rFonts w:eastAsia="Times New Roman"/>
          <w:b/>
          <w:bCs/>
        </w:rPr>
        <w:t>Gaza</w:t>
      </w:r>
      <w:proofErr w:type="spellEnd"/>
      <w:r>
        <w:rPr>
          <w:rFonts w:eastAsia="Times New Roman"/>
          <w:b/>
          <w:bCs/>
        </w:rPr>
        <w:t>-oorlog</w:t>
      </w:r>
    </w:p>
    <w:p w:rsidR="00D37C84" w:rsidP="00D37C84" w:rsidRDefault="00D37C84">
      <w:pPr>
        <w:rPr>
          <w:rFonts w:eastAsia="Times New Roman"/>
        </w:rPr>
      </w:pPr>
      <w:r>
        <w:rPr>
          <w:rFonts w:eastAsia="Times New Roman"/>
        </w:rPr>
        <w:t>Beste Theo,</w:t>
      </w:r>
    </w:p>
    <w:p w:rsidR="00D37C84" w:rsidP="00D37C84" w:rsidRDefault="00D37C84">
      <w:pPr>
        <w:spacing w:before="100" w:beforeAutospacing="1" w:after="100" w:afterAutospacing="1"/>
      </w:pPr>
      <w:r>
        <w:t> Namens Michiel Servaes wil ik graag een commissieverzoek voorstellen. Het betreft een kabinetsreactie op het rapport van de ‘</w:t>
      </w:r>
      <w:proofErr w:type="spellStart"/>
      <w:r>
        <w:t>commission</w:t>
      </w:r>
      <w:proofErr w:type="spellEnd"/>
      <w:r>
        <w:t xml:space="preserve"> of </w:t>
      </w:r>
      <w:proofErr w:type="spellStart"/>
      <w:r>
        <w:t>inquiry</w:t>
      </w:r>
      <w:proofErr w:type="spellEnd"/>
      <w:r>
        <w:t xml:space="preserve">’ van de VN Mensenrechtenraad over (mogelijke) oorlogsmisdaden door Israël en Hamas tijdens de laatste </w:t>
      </w:r>
      <w:proofErr w:type="spellStart"/>
      <w:r>
        <w:t>Gaza</w:t>
      </w:r>
      <w:proofErr w:type="spellEnd"/>
      <w:r>
        <w:t xml:space="preserve">-oorlog. </w:t>
      </w:r>
      <w:proofErr w:type="spellStart"/>
      <w:r>
        <w:rPr>
          <w:lang w:val="en-GB"/>
        </w:rPr>
        <w:t>Dit</w:t>
      </w:r>
      <w:proofErr w:type="spellEnd"/>
      <w:r>
        <w:rPr>
          <w:lang w:val="en-GB"/>
        </w:rPr>
        <w:t xml:space="preserve"> rapport is </w:t>
      </w:r>
      <w:proofErr w:type="spellStart"/>
      <w:r>
        <w:rPr>
          <w:lang w:val="en-GB"/>
        </w:rPr>
        <w:t>getiteld</w:t>
      </w:r>
      <w:proofErr w:type="spellEnd"/>
      <w:r>
        <w:rPr>
          <w:lang w:val="en-GB"/>
        </w:rPr>
        <w:t xml:space="preserve"> ‘Report of the independent commission of inquiry established pursuant to Human Rights Council resolution S-21/1’. </w:t>
      </w:r>
    </w:p>
    <w:p w:rsidR="00D37C84" w:rsidP="00D37C84" w:rsidRDefault="00D37C84">
      <w:pPr>
        <w:spacing w:before="100" w:beforeAutospacing="1" w:after="100" w:afterAutospacing="1"/>
      </w:pPr>
      <w:r>
        <w:rPr>
          <w:lang w:val="en-GB"/>
        </w:rPr>
        <w:t> </w:t>
      </w:r>
      <w:r>
        <w:t xml:space="preserve">Graag zouden we de kabinetsreactie tijdig, in elk geval voorafgaand aan de behandeling van het rapport in de VN Mensenrechtenraad, willen ontvangen. </w:t>
      </w:r>
    </w:p>
    <w:p w:rsidR="00D37C84" w:rsidP="00D37C84" w:rsidRDefault="00D37C84">
      <w:pPr>
        <w:spacing w:before="100" w:beforeAutospacing="1" w:after="100" w:afterAutospacing="1"/>
      </w:pPr>
      <w:r>
        <w:t xml:space="preserve">Kan jij dit verzoek aan de commissie voorleggen </w:t>
      </w:r>
      <w:proofErr w:type="spellStart"/>
      <w:r>
        <w:t>svp</w:t>
      </w:r>
      <w:proofErr w:type="spellEnd"/>
      <w:r>
        <w:t>?</w:t>
      </w:r>
    </w:p>
    <w:p w:rsidR="00D37C84" w:rsidP="00D37C84" w:rsidRDefault="00D37C84">
      <w:pPr>
        <w:spacing w:before="100" w:beforeAutospacing="1" w:after="100" w:afterAutospacing="1"/>
      </w:pPr>
      <w:r>
        <w:t>Dank en hartelijke groet,</w:t>
      </w:r>
    </w:p>
    <w:p w:rsidR="007804FB" w:rsidP="00D37C84" w:rsidRDefault="00D37C84">
      <w:r>
        <w:rPr>
          <w:rFonts w:ascii="Arial" w:hAnsi="Arial" w:cs="Arial"/>
          <w:b/>
          <w:bCs/>
          <w:sz w:val="20"/>
          <w:szCs w:val="20"/>
        </w:rPr>
        <w:lastRenderedPageBreak/>
        <w:t>Bas Bijlsma</w:t>
      </w:r>
      <w:r>
        <w:br/>
      </w:r>
      <w:r>
        <w:br/>
      </w:r>
      <w:r>
        <w:rPr>
          <w:rFonts w:ascii="Arial" w:hAnsi="Arial" w:cs="Arial"/>
          <w:sz w:val="20"/>
          <w:szCs w:val="20"/>
        </w:rPr>
        <w:t>Beleidsmedewerker PvdA Tweede Kamerfractie</w:t>
      </w:r>
      <w:r>
        <w:rPr>
          <w:rFonts w:ascii="Arial" w:hAnsi="Arial" w:cs="Arial"/>
          <w:sz w:val="20"/>
          <w:szCs w:val="20"/>
        </w:rPr>
        <w:br/>
      </w:r>
      <w:r>
        <w:rPr>
          <w:rFonts w:ascii="Arial" w:hAnsi="Arial" w:cs="Arial"/>
          <w:sz w:val="20"/>
          <w:szCs w:val="20"/>
        </w:rPr>
        <w:br/>
      </w:r>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84"/>
    <w:rsid w:val="00011D28"/>
    <w:rsid w:val="000C6EF3"/>
    <w:rsid w:val="00122325"/>
    <w:rsid w:val="0013263E"/>
    <w:rsid w:val="00174B0F"/>
    <w:rsid w:val="0018289B"/>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37C84"/>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7C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7C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7C8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7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3854">
      <w:bodyDiv w:val="1"/>
      <w:marLeft w:val="0"/>
      <w:marRight w:val="0"/>
      <w:marTop w:val="0"/>
      <w:marBottom w:val="0"/>
      <w:divBdr>
        <w:top w:val="none" w:sz="0" w:space="0" w:color="auto"/>
        <w:left w:val="none" w:sz="0" w:space="0" w:color="auto"/>
        <w:bottom w:val="none" w:sz="0" w:space="0" w:color="auto"/>
        <w:right w:val="none" w:sz="0" w:space="0" w:color="auto"/>
      </w:divBdr>
    </w:div>
    <w:div w:id="13995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618</ap:Words>
  <ap:Characters>3473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2015-06-25T09:21:00.0000000Z</dcterms:created>
  <dcterms:modified xsi:type="dcterms:W3CDTF">2015-06-25T10:21:00.0000000Z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