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8E1" w:rsidP="00A238E1" w:rsidRDefault="00A238E1">
      <w:pPr>
        <w:rPr>
          <w:rFonts w:ascii="Tahoma" w:hAnsi="Tahoma" w:eastAsia="Times New Roman" w:cs="Tahoma"/>
          <w:sz w:val="20"/>
          <w:szCs w:val="20"/>
        </w:rPr>
      </w:pPr>
      <w:bookmarkStart w:name="_MailOriginal" w:id="0"/>
      <w:r>
        <w:rPr>
          <w:rFonts w:ascii="Tahoma" w:hAnsi="Tahoma" w:eastAsia="Times New Roman" w:cs="Tahoma"/>
          <w:b/>
          <w:bCs/>
          <w:sz w:val="20"/>
          <w:szCs w:val="20"/>
        </w:rPr>
        <w:t>Van:</w:t>
      </w:r>
      <w:r>
        <w:rPr>
          <w:rFonts w:ascii="Tahoma" w:hAnsi="Tahoma" w:eastAsia="Times New Roman" w:cs="Tahoma"/>
          <w:sz w:val="20"/>
          <w:szCs w:val="20"/>
        </w:rPr>
        <w:t xml:space="preserve"> Nava D.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dinsdag 10 november 2015 11:20</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GC-Commissie-V&amp;J</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SPOED: emailprocedure AO terrorismebestrijding</w:t>
      </w:r>
      <w:r>
        <w:rPr>
          <w:rFonts w:ascii="Tahoma" w:hAnsi="Tahoma" w:eastAsia="Times New Roman" w:cs="Tahoma"/>
          <w:sz w:val="20"/>
          <w:szCs w:val="20"/>
        </w:rPr>
        <w:br/>
      </w:r>
      <w:r>
        <w:rPr>
          <w:rFonts w:ascii="Tahoma" w:hAnsi="Tahoma" w:eastAsia="Times New Roman" w:cs="Tahoma"/>
          <w:b/>
          <w:bCs/>
          <w:sz w:val="20"/>
          <w:szCs w:val="20"/>
        </w:rPr>
        <w:t>Urgentie:</w:t>
      </w:r>
      <w:r>
        <w:rPr>
          <w:rFonts w:ascii="Tahoma" w:hAnsi="Tahoma" w:eastAsia="Times New Roman" w:cs="Tahoma"/>
          <w:sz w:val="20"/>
          <w:szCs w:val="20"/>
        </w:rPr>
        <w:t xml:space="preserve"> Hoog</w:t>
      </w:r>
    </w:p>
    <w:p w:rsidR="00A238E1" w:rsidP="00A238E1" w:rsidRDefault="00A238E1"/>
    <w:p w:rsidR="00A238E1" w:rsidP="00A238E1" w:rsidRDefault="00A238E1">
      <w:pPr>
        <w:rPr>
          <w:rFonts w:ascii="Calibri" w:hAnsi="Calibri"/>
          <w:color w:val="1F497D"/>
          <w:sz w:val="22"/>
          <w:szCs w:val="22"/>
        </w:rPr>
      </w:pPr>
      <w:r>
        <w:rPr>
          <w:rFonts w:ascii="Calibri" w:hAnsi="Calibri"/>
          <w:color w:val="1F497D"/>
          <w:sz w:val="22"/>
          <w:szCs w:val="22"/>
        </w:rPr>
        <w:t>Geachte leden van de vaste commissie voor Veiligheid en Justitie,</w:t>
      </w:r>
    </w:p>
    <w:p w:rsidR="00A238E1" w:rsidP="00A238E1" w:rsidRDefault="00A238E1">
      <w:pPr>
        <w:rPr>
          <w:rFonts w:ascii="Calibri" w:hAnsi="Calibri"/>
          <w:color w:val="1F497D"/>
          <w:sz w:val="22"/>
          <w:szCs w:val="22"/>
        </w:rPr>
      </w:pPr>
      <w:r>
        <w:rPr>
          <w:rFonts w:ascii="Calibri" w:hAnsi="Calibri"/>
          <w:color w:val="1F497D"/>
          <w:sz w:val="22"/>
          <w:szCs w:val="22"/>
        </w:rPr>
        <w:t xml:space="preserve">  </w:t>
      </w:r>
    </w:p>
    <w:p w:rsidR="00A238E1" w:rsidP="00A238E1" w:rsidRDefault="00A238E1">
      <w:pPr>
        <w:rPr>
          <w:rFonts w:ascii="Calibri" w:hAnsi="Calibri"/>
          <w:color w:val="1F497D"/>
          <w:sz w:val="22"/>
          <w:szCs w:val="22"/>
        </w:rPr>
      </w:pPr>
      <w:r>
        <w:rPr>
          <w:rFonts w:ascii="Calibri" w:hAnsi="Calibri"/>
          <w:color w:val="1F497D"/>
          <w:sz w:val="22"/>
          <w:szCs w:val="22"/>
        </w:rPr>
        <w:t xml:space="preserve">Hierbij treft u aan een verzoek van het lid Tellegen om op korte termijn een algemeen overleg te plannen over terrorismebestrijding naar aanleiding van de onlangs ontvangen rapportage over de voortgang van het Actieprogramma Integrale Aanpak Jihadisme en  de brief over de beleidsimplicaties van het Dreigingsbeeld Terrorisme Nederland 40.  </w:t>
      </w:r>
    </w:p>
    <w:p w:rsidR="00A238E1" w:rsidP="00A238E1" w:rsidRDefault="00A238E1">
      <w:pPr>
        <w:rPr>
          <w:rFonts w:ascii="Calibri" w:hAnsi="Calibri"/>
          <w:color w:val="1F497D"/>
          <w:sz w:val="22"/>
          <w:szCs w:val="22"/>
        </w:rPr>
      </w:pPr>
    </w:p>
    <w:p w:rsidR="00A238E1" w:rsidP="00A238E1" w:rsidRDefault="00A238E1">
      <w:pPr>
        <w:rPr>
          <w:rFonts w:ascii="Calibri" w:hAnsi="Calibri"/>
          <w:color w:val="1F497D"/>
          <w:sz w:val="22"/>
          <w:szCs w:val="22"/>
        </w:rPr>
      </w:pPr>
      <w:r>
        <w:rPr>
          <w:rFonts w:ascii="Calibri" w:hAnsi="Calibri"/>
          <w:color w:val="1F497D"/>
          <w:sz w:val="22"/>
          <w:szCs w:val="22"/>
        </w:rPr>
        <w:t xml:space="preserve">Ik verzoek u mij uiterlijk op </w:t>
      </w:r>
      <w:r>
        <w:rPr>
          <w:rFonts w:ascii="Calibri" w:hAnsi="Calibri"/>
          <w:b/>
          <w:bCs/>
          <w:color w:val="1F497D"/>
          <w:sz w:val="22"/>
          <w:szCs w:val="22"/>
          <w:u w:val="single"/>
        </w:rPr>
        <w:t>woensdag 11 november a.s. te 12.00 uur</w:t>
      </w:r>
      <w:r>
        <w:rPr>
          <w:rFonts w:ascii="Calibri" w:hAnsi="Calibri"/>
          <w:color w:val="1F497D"/>
          <w:sz w:val="22"/>
          <w:szCs w:val="22"/>
        </w:rPr>
        <w:t xml:space="preserve"> te laten weten of u met het voorstel van het lid Tellegen kunt instemmen.</w:t>
      </w:r>
    </w:p>
    <w:p w:rsidR="00A238E1" w:rsidP="00A238E1" w:rsidRDefault="00A238E1">
      <w:pPr>
        <w:rPr>
          <w:rFonts w:ascii="Calibri" w:hAnsi="Calibri"/>
          <w:color w:val="1F497D"/>
          <w:sz w:val="22"/>
          <w:szCs w:val="22"/>
        </w:rPr>
      </w:pPr>
      <w:r>
        <w:rPr>
          <w:rFonts w:ascii="Calibri" w:hAnsi="Calibri"/>
          <w:color w:val="1F497D"/>
          <w:sz w:val="22"/>
          <w:szCs w:val="22"/>
        </w:rPr>
        <w:t xml:space="preserve">  </w:t>
      </w:r>
    </w:p>
    <w:p w:rsidR="00A238E1" w:rsidP="00A238E1" w:rsidRDefault="00A238E1">
      <w:pPr>
        <w:spacing w:after="240"/>
        <w:rPr>
          <w:rFonts w:ascii="Verdana" w:hAnsi="Verdana"/>
          <w:color w:val="323296"/>
          <w:sz w:val="20"/>
          <w:szCs w:val="20"/>
        </w:rPr>
      </w:pPr>
      <w:r>
        <w:rPr>
          <w:rFonts w:ascii="Verdana" w:hAnsi="Verdana"/>
          <w:color w:val="323296"/>
          <w:sz w:val="20"/>
          <w:szCs w:val="20"/>
        </w:rPr>
        <w:t>Met vriendelijke groet,</w:t>
      </w:r>
    </w:p>
    <w:p w:rsidR="00A238E1" w:rsidP="00A238E1" w:rsidRDefault="00A238E1">
      <w:pPr>
        <w:spacing w:after="240"/>
        <w:rPr>
          <w:rFonts w:ascii="Tahoma" w:hAnsi="Tahoma" w:cs="Tahoma"/>
          <w:sz w:val="20"/>
          <w:szCs w:val="20"/>
        </w:rPr>
      </w:pPr>
      <w:r>
        <w:rPr>
          <w:rFonts w:ascii="Verdana" w:hAnsi="Verdana"/>
          <w:color w:val="323296"/>
          <w:sz w:val="20"/>
          <w:szCs w:val="20"/>
        </w:rPr>
        <w:t>Dennis Nava</w:t>
      </w:r>
      <w:r>
        <w:rPr>
          <w:rFonts w:ascii="Verdana" w:hAnsi="Verdana"/>
          <w:color w:val="323296"/>
          <w:sz w:val="20"/>
          <w:szCs w:val="20"/>
        </w:rPr>
        <w:br/>
      </w:r>
      <w:r>
        <w:rPr>
          <w:rFonts w:ascii="Verdana" w:hAnsi="Verdana"/>
          <w:color w:val="969696"/>
          <w:sz w:val="20"/>
          <w:szCs w:val="20"/>
        </w:rPr>
        <w:t xml:space="preserve">Griffier vaste commissie voor Veiligheid en Justitie &amp; Enquêtecommissie </w:t>
      </w:r>
      <w:proofErr w:type="spellStart"/>
      <w:r>
        <w:rPr>
          <w:rFonts w:ascii="Verdana" w:hAnsi="Verdana"/>
          <w:color w:val="969696"/>
          <w:sz w:val="20"/>
          <w:szCs w:val="20"/>
        </w:rPr>
        <w:t>Fyra</w:t>
      </w:r>
      <w:proofErr w:type="spellEnd"/>
      <w:r>
        <w:rPr>
          <w:rFonts w:ascii="Verdana" w:hAnsi="Verdana"/>
          <w:color w:val="969696"/>
          <w:sz w:val="20"/>
          <w:szCs w:val="20"/>
        </w:rPr>
        <w:br/>
      </w:r>
      <w:r>
        <w:rPr>
          <w:rFonts w:ascii="Tahoma" w:hAnsi="Tahoma" w:cs="Tahoma"/>
          <w:b/>
          <w:bCs/>
          <w:sz w:val="20"/>
          <w:szCs w:val="20"/>
        </w:rPr>
        <w:br/>
      </w:r>
      <w:bookmarkStart w:name="_GoBack" w:id="1"/>
      <w:bookmarkEnd w:id="1"/>
      <w:r>
        <w:rPr>
          <w:rFonts w:ascii="Tahoma" w:hAnsi="Tahoma" w:cs="Tahoma"/>
          <w:b/>
          <w:bCs/>
          <w:sz w:val="20"/>
          <w:szCs w:val="20"/>
        </w:rPr>
        <w:t>Van:</w:t>
      </w:r>
      <w:r>
        <w:rPr>
          <w:rFonts w:ascii="Tahoma" w:hAnsi="Tahoma" w:cs="Tahoma"/>
          <w:sz w:val="20"/>
          <w:szCs w:val="20"/>
        </w:rPr>
        <w:t xml:space="preserve"> Tellegen, O.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dinsdag 10 november 2015 10:46</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Nava D.</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AO terrorismebestrijding</w:t>
      </w:r>
    </w:p>
    <w:p w:rsidR="00A238E1" w:rsidP="00A238E1" w:rsidRDefault="00A238E1"/>
    <w:p w:rsidR="00A238E1" w:rsidP="00A238E1" w:rsidRDefault="00A238E1">
      <w:pPr>
        <w:rPr>
          <w:color w:val="10253F"/>
        </w:rPr>
      </w:pPr>
      <w:r>
        <w:rPr>
          <w:color w:val="10253F"/>
        </w:rPr>
        <w:t>Beste Dennis,</w:t>
      </w:r>
    </w:p>
    <w:p w:rsidR="00A238E1" w:rsidP="00A238E1" w:rsidRDefault="00A238E1">
      <w:pPr>
        <w:rPr>
          <w:color w:val="10253F"/>
        </w:rPr>
      </w:pPr>
    </w:p>
    <w:p w:rsidR="00A238E1" w:rsidP="00A238E1" w:rsidRDefault="00A238E1">
      <w:pPr>
        <w:rPr>
          <w:color w:val="10253F"/>
        </w:rPr>
      </w:pPr>
      <w:r>
        <w:rPr>
          <w:color w:val="10253F"/>
        </w:rPr>
        <w:t>Graag zou ik het volgende verzoek, om spoedig een AO Terrorismebestrijding in te plannen, aan de commissie V&amp;J willen voorleggen. Is het mogelijk om nu al een datum te prikken die we tijdens de PV van volgende week dan kunnen vaststellen? </w:t>
      </w:r>
      <w:r>
        <w:rPr>
          <w:color w:val="10253F"/>
        </w:rPr>
        <w:br/>
        <w:t> </w:t>
      </w:r>
    </w:p>
    <w:p w:rsidR="00A238E1" w:rsidP="00A238E1" w:rsidRDefault="00A238E1">
      <w:pPr>
        <w:rPr>
          <w:color w:val="10253F"/>
        </w:rPr>
      </w:pPr>
      <w:r>
        <w:rPr>
          <w:color w:val="10253F"/>
        </w:rPr>
        <w:t>Groet,</w:t>
      </w:r>
    </w:p>
    <w:p w:rsidR="00A238E1" w:rsidP="00A238E1" w:rsidRDefault="00A238E1">
      <w:pPr>
        <w:spacing w:after="240"/>
        <w:rPr>
          <w:color w:val="10253F"/>
        </w:rPr>
      </w:pPr>
      <w:proofErr w:type="spellStart"/>
      <w:r>
        <w:rPr>
          <w:color w:val="10253F"/>
        </w:rPr>
        <w:t>Ockje</w:t>
      </w:r>
      <w:proofErr w:type="spellEnd"/>
      <w:r>
        <w:rPr>
          <w:color w:val="10253F"/>
        </w:rPr>
        <w:t xml:space="preserve"> Tellegen </w:t>
      </w:r>
    </w:p>
    <w:p w:rsidR="00A238E1" w:rsidP="00A238E1" w:rsidRDefault="00A238E1">
      <w:pPr>
        <w:rPr>
          <w:color w:val="10253F"/>
        </w:rPr>
      </w:pPr>
    </w:p>
    <w:p w:rsidR="00A238E1" w:rsidP="00A238E1" w:rsidRDefault="00A238E1">
      <w:pPr>
        <w:rPr>
          <w:color w:val="10253F"/>
        </w:rPr>
      </w:pPr>
      <w:r>
        <w:rPr>
          <w:color w:val="10253F"/>
        </w:rPr>
        <w:t>Beste commissieleden,</w:t>
      </w:r>
    </w:p>
    <w:p w:rsidR="00A238E1" w:rsidP="00A238E1" w:rsidRDefault="00A238E1">
      <w:pPr>
        <w:rPr>
          <w:color w:val="10253F"/>
        </w:rPr>
      </w:pPr>
    </w:p>
    <w:p w:rsidR="00A238E1" w:rsidP="00A238E1" w:rsidRDefault="00A238E1">
      <w:pPr>
        <w:spacing w:after="240"/>
        <w:rPr>
          <w:color w:val="10253F"/>
        </w:rPr>
      </w:pPr>
      <w:r>
        <w:rPr>
          <w:color w:val="10253F"/>
        </w:rPr>
        <w:t xml:space="preserve">N.a.v. de gister binnengekomen stukken, beleidsimplicaties DTN 40 en voortgang actieprogramma integrale aanpak Jihadisme, zou ik graag zeer spoedig een AO Terrorismebestrijding willen inplannen. </w:t>
      </w:r>
    </w:p>
    <w:p w:rsidRPr="00A238E1" w:rsidR="006D3A19" w:rsidP="00A238E1" w:rsidRDefault="00A238E1">
      <w:pPr>
        <w:rPr>
          <w:color w:val="10253F"/>
        </w:rPr>
      </w:pPr>
      <w:r>
        <w:rPr>
          <w:color w:val="10253F"/>
        </w:rPr>
        <w:t>Groet, </w:t>
      </w:r>
      <w:r>
        <w:rPr>
          <w:color w:val="10253F"/>
        </w:rPr>
        <w:br/>
      </w:r>
      <w:proofErr w:type="spellStart"/>
      <w:r>
        <w:rPr>
          <w:color w:val="10253F"/>
        </w:rPr>
        <w:t>Ockje</w:t>
      </w:r>
      <w:proofErr w:type="spellEnd"/>
      <w:r>
        <w:rPr>
          <w:color w:val="10253F"/>
        </w:rPr>
        <w:t xml:space="preserve"> Tellegen</w:t>
      </w:r>
      <w:bookmarkEnd w:id="0"/>
    </w:p>
    <w:sectPr w:rsidRPr="00A238E1"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E1"/>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238E1"/>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238E1"/>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238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238E1"/>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238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34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209</ap:Words>
  <ap:Characters>1249</ap:Characters>
  <ap:DocSecurity>0</ap:DocSecurity>
  <ap:Lines>10</ap:Lines>
  <ap:Paragraphs>2</ap:Paragraphs>
  <ap:ScaleCrop>false</ap:ScaleCrop>
  <ap:LinksUpToDate>false</ap:LinksUpToDate>
  <ap:CharactersWithSpaces>1456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2015-11-10T10:29:00.0000000Z</dcterms:created>
  <dcterms:modified xsi:type="dcterms:W3CDTF">2015-11-10T10:30:00.0000000Z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0x0101009FC634F08FF5B945B1DA98BB7E43D68E</vt:lpwstr>
  </property>
</Properties>
</file>