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74C" w:rsidP="009A474C" w:rsidRDefault="009A474C">
      <w:pPr>
        <w:spacing w:after="240"/>
        <w:outlineLvl w:val="0"/>
        <w:rPr>
          <w:rFonts w:ascii="Times New Roman" w:hAnsi="Times New Roman"/>
          <w:sz w:val="24"/>
          <w:szCs w:val="24"/>
        </w:rPr>
      </w:pPr>
      <w:r>
        <w:rPr>
          <w:b/>
          <w:bCs/>
        </w:rPr>
        <w:t xml:space="preserve">Van: </w:t>
      </w:r>
      <w:hyperlink w:history="1" r:id="rId5">
        <w:r>
          <w:rPr>
            <w:rStyle w:val="Hyperlink"/>
          </w:rPr>
          <w:t>Meenen van P.</w:t>
        </w:r>
      </w:hyperlink>
      <w:r>
        <w:rPr>
          <w:rFonts w:ascii="Times New Roman" w:hAnsi="Times New Roman"/>
          <w:sz w:val="24"/>
          <w:szCs w:val="24"/>
        </w:rPr>
        <w:br/>
      </w:r>
      <w:r>
        <w:rPr>
          <w:b/>
          <w:bCs/>
        </w:rPr>
        <w:t xml:space="preserve">Verzonden: </w:t>
      </w:r>
      <w:r>
        <w:t>‎30-‎11-‎2015 11:03</w:t>
      </w:r>
      <w:r>
        <w:rPr>
          <w:rFonts w:ascii="Times New Roman" w:hAnsi="Times New Roman"/>
          <w:sz w:val="24"/>
          <w:szCs w:val="24"/>
        </w:rPr>
        <w:br/>
      </w:r>
      <w:r>
        <w:rPr>
          <w:b/>
          <w:bCs/>
        </w:rPr>
        <w:t xml:space="preserve">Aan: </w:t>
      </w:r>
      <w:hyperlink w:history="1" r:id="rId6">
        <w:r>
          <w:rPr>
            <w:rStyle w:val="Hyperlink"/>
          </w:rPr>
          <w:t>Kler de E.C.E.</w:t>
        </w:r>
      </w:hyperlink>
      <w:r>
        <w:rPr>
          <w:rFonts w:ascii="Times New Roman" w:hAnsi="Times New Roman"/>
          <w:sz w:val="24"/>
          <w:szCs w:val="24"/>
        </w:rPr>
        <w:br/>
      </w:r>
      <w:r>
        <w:rPr>
          <w:b/>
          <w:bCs/>
        </w:rPr>
        <w:t xml:space="preserve">Onderwerp: </w:t>
      </w:r>
      <w:r>
        <w:t>AO ROC Leiden in december</w:t>
      </w:r>
    </w:p>
    <w:p w:rsidR="009A474C" w:rsidP="009A474C" w:rsidRDefault="009A474C">
      <w:r>
        <w:t>Beste Eveline,</w:t>
      </w:r>
    </w:p>
    <w:p w:rsidR="009A474C" w:rsidP="009A474C" w:rsidRDefault="009A474C">
      <w:r>
        <w:t> </w:t>
      </w:r>
    </w:p>
    <w:p w:rsidR="009A474C" w:rsidP="009A474C" w:rsidRDefault="009A474C">
      <w:r>
        <w:t xml:space="preserve">Vorige week heb ik instemming van de commissie gekregen op mijn voorstel om het AO </w:t>
      </w:r>
      <w:proofErr w:type="spellStart"/>
      <w:r>
        <w:t>Governance</w:t>
      </w:r>
      <w:proofErr w:type="spellEnd"/>
      <w:r>
        <w:t xml:space="preserve"> MBO van 16 december uit te stellen en in plaats daarvan een rondetafelgesprek te houden over de recente brief van de minister over kleinschaligheid.</w:t>
      </w:r>
    </w:p>
    <w:p w:rsidR="009A474C" w:rsidP="009A474C" w:rsidRDefault="009A474C">
      <w:r>
        <w:t xml:space="preserve">Het is echter niet mijn bedoeling geweest om daarmee het onderwerp ROC Leiden van de agenda te halen. Het is immers cruciaal dat in december helderheid vanuit de Kamer komt over het toekomstplan Voor het MBO in Leiden en omgeving, en de daarvoor benodigde middelen. </w:t>
      </w:r>
    </w:p>
    <w:p w:rsidR="009A474C" w:rsidP="009A474C" w:rsidRDefault="009A474C">
      <w:r>
        <w:t> </w:t>
      </w:r>
    </w:p>
    <w:p w:rsidR="009A474C" w:rsidP="009A474C" w:rsidRDefault="009A474C">
      <w:r>
        <w:t>Daarom verzoek ik om een, wat mij betreft kort, AO ROC Leiden, te houden in december.</w:t>
      </w:r>
    </w:p>
    <w:p w:rsidR="009A474C" w:rsidP="009A474C" w:rsidRDefault="009A474C">
      <w:r>
        <w:t> </w:t>
      </w:r>
    </w:p>
    <w:p w:rsidR="009A474C" w:rsidP="009A474C" w:rsidRDefault="009A474C">
      <w:r>
        <w:t>Mijn hartelijke groet.</w:t>
      </w:r>
    </w:p>
    <w:p w:rsidR="009A474C" w:rsidP="009A474C" w:rsidRDefault="009A474C">
      <w:r>
        <w:t> </w:t>
      </w:r>
    </w:p>
    <w:p w:rsidR="009A474C" w:rsidP="009A474C" w:rsidRDefault="009A474C">
      <w:r>
        <w:rPr>
          <w:color w:val="1F497D"/>
        </w:rPr>
        <w:t>Paul van Meenen</w:t>
      </w:r>
    </w:p>
    <w:p w:rsidR="009A474C" w:rsidP="009A474C" w:rsidRDefault="009A474C">
      <w:proofErr w:type="spellStart"/>
      <w:r>
        <w:rPr>
          <w:color w:val="1F497D"/>
        </w:rPr>
        <w:t>Tweedekamerlid</w:t>
      </w:r>
      <w:proofErr w:type="spellEnd"/>
      <w:r>
        <w:rPr>
          <w:color w:val="1F497D"/>
        </w:rPr>
        <w:t xml:space="preserve"> D66, woordvoerder Onderwijs en Wetenschap</w:t>
      </w:r>
    </w:p>
    <w:p w:rsidR="009A474C" w:rsidP="009A474C" w:rsidRDefault="009A474C">
      <w:r>
        <w:rPr>
          <w:color w:val="1F497D"/>
        </w:rPr>
        <w:t> </w:t>
      </w:r>
    </w:p>
    <w:p w:rsidR="009A474C" w:rsidP="009A474C" w:rsidRDefault="009A474C">
      <w:r>
        <w:rPr>
          <w:noProof/>
          <w:color w:val="1F497D"/>
          <w:lang w:bidi="ar-SA"/>
        </w:rPr>
        <w:drawing>
          <wp:inline distT="0" distB="0" distL="0" distR="0">
            <wp:extent cx="1371600" cy="876300"/>
            <wp:effectExtent l="0" t="0" r="0" b="0"/>
            <wp:docPr id="1" name="Afbeelding 1" descr="word-lid-voor-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word-lid-voor-mai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noFill/>
                    <a:ln>
                      <a:noFill/>
                    </a:ln>
                  </pic:spPr>
                </pic:pic>
              </a:graphicData>
            </a:graphic>
          </wp:inline>
        </w:drawing>
      </w:r>
    </w:p>
    <w:p w:rsidR="009A474C" w:rsidP="009A474C" w:rsidRDefault="009A474C">
      <w:r>
        <w:rPr>
          <w:color w:val="1F497D"/>
        </w:rPr>
        <w:br/>
      </w:r>
      <w:r>
        <w:rPr>
          <w:rFonts w:ascii="Helvetica" w:hAnsi="Helvetica" w:cs="Helvetica"/>
          <w:b/>
          <w:bCs/>
          <w:color w:val="000000"/>
        </w:rPr>
        <w:t>Doe met ons mee!</w:t>
      </w:r>
    </w:p>
    <w:p w:rsidR="009A474C" w:rsidP="009A474C" w:rsidRDefault="009A474C">
      <w:hyperlink w:history="1" r:id="rId9">
        <w:r>
          <w:rPr>
            <w:rStyle w:val="Hyperlink"/>
            <w:color w:val="00B050"/>
            <w:sz w:val="18"/>
            <w:szCs w:val="18"/>
          </w:rPr>
          <w:t>D66.nl</w:t>
        </w:r>
        <w:r>
          <w:rPr>
            <w:rStyle w:val="Hyperlink"/>
            <w:rFonts w:ascii="Times" w:hAnsi="Times" w:cs="Times"/>
            <w:color w:val="00B050"/>
            <w:sz w:val="27"/>
            <w:szCs w:val="27"/>
          </w:rPr>
          <w:t> </w:t>
        </w:r>
      </w:hyperlink>
      <w:r>
        <w:rPr>
          <w:rFonts w:ascii="Times" w:hAnsi="Times" w:cs="Times"/>
          <w:color w:val="00B050"/>
          <w:sz w:val="27"/>
          <w:szCs w:val="27"/>
        </w:rPr>
        <w:t>|</w:t>
      </w:r>
      <w:r>
        <w:rPr>
          <w:rFonts w:ascii="Times" w:hAnsi="Times" w:cs="Times"/>
          <w:color w:val="000000"/>
          <w:sz w:val="27"/>
          <w:szCs w:val="27"/>
        </w:rPr>
        <w:t> </w:t>
      </w:r>
      <w:proofErr w:type="spellStart"/>
      <w:r>
        <w:rPr>
          <w:rFonts w:ascii="Times" w:hAnsi="Times" w:cs="Times"/>
          <w:color w:val="1F497D"/>
          <w:sz w:val="20"/>
          <w:szCs w:val="20"/>
        </w:rPr>
        <w:fldChar w:fldCharType="begin"/>
      </w:r>
      <w:r>
        <w:rPr>
          <w:rFonts w:ascii="Times" w:hAnsi="Times" w:cs="Times"/>
          <w:color w:val="1F497D"/>
          <w:sz w:val="20"/>
          <w:szCs w:val="20"/>
        </w:rPr>
        <w:instrText xml:space="preserve"> HYPERLINK "https://www.facebook.com/D66" </w:instrText>
      </w:r>
      <w:r>
        <w:rPr>
          <w:rFonts w:ascii="Times" w:hAnsi="Times" w:cs="Times"/>
          <w:color w:val="1F497D"/>
          <w:sz w:val="20"/>
          <w:szCs w:val="20"/>
        </w:rPr>
        <w:fldChar w:fldCharType="separate"/>
      </w:r>
      <w:r>
        <w:rPr>
          <w:rStyle w:val="Hyperlink"/>
          <w:color w:val="00AF3F"/>
          <w:sz w:val="18"/>
          <w:szCs w:val="18"/>
        </w:rPr>
        <w:t>Facebook</w:t>
      </w:r>
      <w:proofErr w:type="spellEnd"/>
      <w:r>
        <w:rPr>
          <w:rFonts w:ascii="Times" w:hAnsi="Times" w:cs="Times"/>
          <w:color w:val="1F497D"/>
          <w:sz w:val="20"/>
          <w:szCs w:val="20"/>
        </w:rPr>
        <w:fldChar w:fldCharType="end"/>
      </w:r>
      <w:r>
        <w:rPr>
          <w:rFonts w:ascii="Times" w:hAnsi="Times" w:cs="Times"/>
          <w:color w:val="000000"/>
          <w:sz w:val="27"/>
          <w:szCs w:val="27"/>
        </w:rPr>
        <w:t> | </w:t>
      </w:r>
      <w:proofErr w:type="spellStart"/>
      <w:r>
        <w:rPr>
          <w:rFonts w:ascii="Times" w:hAnsi="Times" w:cs="Times"/>
          <w:color w:val="1F497D"/>
          <w:sz w:val="20"/>
          <w:szCs w:val="20"/>
        </w:rPr>
        <w:fldChar w:fldCharType="begin"/>
      </w:r>
      <w:r>
        <w:rPr>
          <w:rFonts w:ascii="Times" w:hAnsi="Times" w:cs="Times"/>
          <w:color w:val="1F497D"/>
          <w:sz w:val="20"/>
          <w:szCs w:val="20"/>
        </w:rPr>
        <w:instrText xml:space="preserve"> HYPERLINK "https://twitter.com/d66" </w:instrText>
      </w:r>
      <w:r>
        <w:rPr>
          <w:rFonts w:ascii="Times" w:hAnsi="Times" w:cs="Times"/>
          <w:color w:val="1F497D"/>
          <w:sz w:val="20"/>
          <w:szCs w:val="20"/>
        </w:rPr>
        <w:fldChar w:fldCharType="separate"/>
      </w:r>
      <w:r>
        <w:rPr>
          <w:rStyle w:val="Hyperlink"/>
          <w:color w:val="00AF3F"/>
          <w:sz w:val="18"/>
          <w:szCs w:val="18"/>
        </w:rPr>
        <w:t>Twitter</w:t>
      </w:r>
      <w:proofErr w:type="spellEnd"/>
      <w:r>
        <w:rPr>
          <w:rFonts w:ascii="Times" w:hAnsi="Times" w:cs="Times"/>
          <w:color w:val="1F497D"/>
          <w:sz w:val="20"/>
          <w:szCs w:val="20"/>
        </w:rPr>
        <w:fldChar w:fldCharType="end"/>
      </w:r>
      <w:r>
        <w:rPr>
          <w:rFonts w:ascii="Times" w:hAnsi="Times" w:cs="Times"/>
          <w:color w:val="000000"/>
          <w:sz w:val="27"/>
          <w:szCs w:val="27"/>
        </w:rPr>
        <w:t> | </w:t>
      </w:r>
      <w:proofErr w:type="spellStart"/>
      <w:r>
        <w:rPr>
          <w:rFonts w:ascii="Times" w:hAnsi="Times" w:cs="Times"/>
          <w:color w:val="1F497D"/>
          <w:sz w:val="20"/>
          <w:szCs w:val="20"/>
        </w:rPr>
        <w:fldChar w:fldCharType="begin"/>
      </w:r>
      <w:r>
        <w:rPr>
          <w:rFonts w:ascii="Times" w:hAnsi="Times" w:cs="Times"/>
          <w:color w:val="1F497D"/>
          <w:sz w:val="20"/>
          <w:szCs w:val="20"/>
        </w:rPr>
        <w:instrText xml:space="preserve"> HYPERLINK "http://www.linkedin.com/groups?gid=45235" </w:instrText>
      </w:r>
      <w:r>
        <w:rPr>
          <w:rFonts w:ascii="Times" w:hAnsi="Times" w:cs="Times"/>
          <w:color w:val="1F497D"/>
          <w:sz w:val="20"/>
          <w:szCs w:val="20"/>
        </w:rPr>
        <w:fldChar w:fldCharType="separate"/>
      </w:r>
      <w:r>
        <w:rPr>
          <w:rStyle w:val="Hyperlink"/>
          <w:color w:val="00AF3F"/>
          <w:sz w:val="18"/>
          <w:szCs w:val="18"/>
        </w:rPr>
        <w:t>LinkedIn</w:t>
      </w:r>
      <w:proofErr w:type="spellEnd"/>
      <w:r>
        <w:rPr>
          <w:rFonts w:ascii="Times" w:hAnsi="Times" w:cs="Times"/>
          <w:color w:val="1F497D"/>
          <w:sz w:val="20"/>
          <w:szCs w:val="20"/>
        </w:rPr>
        <w:fldChar w:fldCharType="end"/>
      </w:r>
      <w:r>
        <w:rPr>
          <w:rFonts w:ascii="Times" w:hAnsi="Times" w:cs="Times"/>
          <w:color w:val="000000"/>
          <w:sz w:val="27"/>
          <w:szCs w:val="27"/>
        </w:rPr>
        <w:t> | </w:t>
      </w:r>
      <w:proofErr w:type="spellStart"/>
      <w:r>
        <w:rPr>
          <w:rFonts w:ascii="Times" w:hAnsi="Times" w:cs="Times"/>
          <w:color w:val="1F497D"/>
          <w:sz w:val="20"/>
          <w:szCs w:val="20"/>
        </w:rPr>
        <w:fldChar w:fldCharType="begin"/>
      </w:r>
      <w:r>
        <w:rPr>
          <w:rFonts w:ascii="Times" w:hAnsi="Times" w:cs="Times"/>
          <w:color w:val="1F497D"/>
          <w:sz w:val="20"/>
          <w:szCs w:val="20"/>
        </w:rPr>
        <w:instrText xml:space="preserve"> HYPERLINK "http://www.youtube.com/democraten66" </w:instrText>
      </w:r>
      <w:r>
        <w:rPr>
          <w:rFonts w:ascii="Times" w:hAnsi="Times" w:cs="Times"/>
          <w:color w:val="1F497D"/>
          <w:sz w:val="20"/>
          <w:szCs w:val="20"/>
        </w:rPr>
        <w:fldChar w:fldCharType="separate"/>
      </w:r>
      <w:r>
        <w:rPr>
          <w:rStyle w:val="Hyperlink"/>
          <w:color w:val="00AF3F"/>
          <w:sz w:val="18"/>
          <w:szCs w:val="18"/>
        </w:rPr>
        <w:t>YouTube</w:t>
      </w:r>
      <w:proofErr w:type="spellEnd"/>
      <w:r>
        <w:rPr>
          <w:rFonts w:ascii="Times" w:hAnsi="Times" w:cs="Times"/>
          <w:color w:val="1F497D"/>
          <w:sz w:val="20"/>
          <w:szCs w:val="20"/>
        </w:rPr>
        <w:fldChar w:fldCharType="end"/>
      </w:r>
    </w:p>
    <w:p w:rsidR="009A474C" w:rsidP="009A474C" w:rsidRDefault="009A474C">
      <w:r>
        <w:t> </w:t>
      </w:r>
    </w:p>
    <w:p w:rsidR="006D13DD" w:rsidRDefault="006D13DD">
      <w:bookmarkStart w:name="_GoBack" w:id="0"/>
      <w:bookmarkEnd w:id="0"/>
    </w:p>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4C"/>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A474C"/>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474C"/>
    <w:rPr>
      <w:rFonts w:ascii="Calibri" w:eastAsiaTheme="minorHAnsi" w:hAnsi="Calibri"/>
      <w:sz w:val="22"/>
      <w:szCs w:val="22"/>
      <w:lang w:bidi="he-IL"/>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bidi="ar-SA"/>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bidi="ar-SA"/>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bidi="ar-SA"/>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9A47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474C"/>
    <w:rPr>
      <w:rFonts w:ascii="Calibri" w:eastAsiaTheme="minorHAnsi" w:hAnsi="Calibri"/>
      <w:sz w:val="22"/>
      <w:szCs w:val="22"/>
      <w:lang w:bidi="he-IL"/>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bidi="ar-SA"/>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bidi="ar-SA"/>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bidi="ar-SA"/>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9A4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jpg@01D12B5E.B779FB80" TargetMode="Externa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E.dKler@tweedekamer.nl" TargetMode="External" Id="rId6" /><Relationship Type="http://schemas.openxmlformats.org/officeDocument/2006/relationships/theme" Target="theme/theme1.xml" Id="rId11" /><Relationship Type="http://schemas.openxmlformats.org/officeDocument/2006/relationships/hyperlink" Target="mailto:p.vmeenen@tweedekamer.nl"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www.d66.n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1074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2015-11-30T12:58:00.0000000Z</dcterms:created>
  <dcterms:modified xsi:type="dcterms:W3CDTF">2015-11-30T12:58:00.0000000Z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0x0101002D8A609F5A79564ABA68DB667FABBECE</vt:lpwstr>
  </property>
</Properties>
</file>