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D5" w:rsidP="00D663D5" w:rsidRDefault="00D663D5">
      <w:pPr>
        <w:pStyle w:val="Tekstzonderopmaak"/>
        <w:outlineLvl w:val="0"/>
      </w:pPr>
      <w:r>
        <w:rPr>
          <w:lang w:eastAsia="nl-NL"/>
        </w:rPr>
        <w:t xml:space="preserve">Van: Toorenburg van M.M. </w:t>
      </w:r>
      <w:r>
        <w:rPr>
          <w:lang w:eastAsia="nl-NL"/>
        </w:rPr>
        <w:br/>
        <w:t>Verzonden: dinsdag 26 januari 2016 16:03</w:t>
      </w:r>
      <w:r>
        <w:rPr>
          <w:lang w:eastAsia="nl-NL"/>
        </w:rPr>
        <w:br/>
        <w:t>Aan: Nava D.</w:t>
      </w:r>
      <w:r>
        <w:rPr>
          <w:lang w:eastAsia="nl-NL"/>
        </w:rPr>
        <w:br/>
        <w:t>Onderwerp: AO reclassering</w:t>
      </w:r>
    </w:p>
    <w:p w:rsidR="00D663D5" w:rsidP="00D663D5" w:rsidRDefault="00D663D5">
      <w:pPr>
        <w:pStyle w:val="Tekstzonderopmaak"/>
      </w:pPr>
    </w:p>
    <w:p w:rsidR="00D663D5" w:rsidP="00D663D5" w:rsidRDefault="00D663D5">
      <w:pPr>
        <w:pStyle w:val="Tekstzonderopmaak"/>
      </w:pPr>
      <w:r>
        <w:t>Dag Dennis,</w:t>
      </w:r>
    </w:p>
    <w:p w:rsidR="00D663D5" w:rsidP="00D663D5" w:rsidRDefault="00D663D5">
      <w:pPr>
        <w:pStyle w:val="Tekstzonderopmaak"/>
      </w:pPr>
    </w:p>
    <w:p w:rsidR="00D663D5" w:rsidP="00D663D5" w:rsidRDefault="00D663D5">
      <w:pPr>
        <w:pStyle w:val="Tekstzonderopmaak"/>
      </w:pPr>
      <w:r>
        <w:t xml:space="preserve">Als we morgen het debat over de Commissie van Onderzoek hebben, dan kom ik in de knel met het AO Reclassering. Zou ik, om die reden, mogen voorstellen het AO te verplaatsen? Wellicht zijn er meer woordvoerders die hierdoor in de knel komen. Kun jij even vinger aan de pols houden of dat zo is? En dan de commissie vragen of het kan worden verplaatst? </w:t>
      </w:r>
    </w:p>
    <w:p w:rsidR="00D663D5" w:rsidP="00D663D5" w:rsidRDefault="00D663D5">
      <w:pPr>
        <w:pStyle w:val="Tekstzonderopmaak"/>
      </w:pPr>
    </w:p>
    <w:p w:rsidR="00D663D5" w:rsidP="00D663D5" w:rsidRDefault="00D663D5">
      <w:pPr>
        <w:pStyle w:val="Tekstzonderopmaak"/>
      </w:pPr>
      <w:r>
        <w:t>Vriendelijke groet,</w:t>
      </w:r>
    </w:p>
    <w:p w:rsidR="00D663D5" w:rsidP="00D663D5" w:rsidRDefault="00D663D5">
      <w:pPr>
        <w:pStyle w:val="Tekstzonderopmaak"/>
      </w:pPr>
    </w:p>
    <w:p w:rsidR="00D663D5" w:rsidP="00D663D5" w:rsidRDefault="00D663D5">
      <w:pPr>
        <w:pStyle w:val="Tekstzonderopmaak"/>
      </w:pPr>
      <w:r>
        <w:t>mr. dr. Madeleine M. Van Toorenburg</w:t>
      </w:r>
    </w:p>
    <w:p w:rsidR="00D663D5" w:rsidP="00D663D5" w:rsidRDefault="00D663D5">
      <w:pPr>
        <w:pStyle w:val="Tekstzonderopmaak"/>
      </w:pPr>
      <w:r>
        <w:t xml:space="preserve">CDA </w:t>
      </w:r>
      <w:proofErr w:type="spellStart"/>
      <w:r>
        <w:t>Tweede-Kamerfractie</w:t>
      </w:r>
      <w:proofErr w:type="spellEnd"/>
    </w:p>
    <w:p w:rsidR="00D663D5" w:rsidP="00D663D5" w:rsidRDefault="00D663D5">
      <w:pPr>
        <w:pStyle w:val="Tekstzonderopmaak"/>
      </w:pP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D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663D5"/>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663D5"/>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D663D5"/>
    <w:rPr>
      <w:rFonts w:ascii="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663D5"/>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D663D5"/>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464</ap:Characters>
  <ap:DocSecurity>0</ap:DocSecurity>
  <ap:Lines>3</ap:Lines>
  <ap:Paragraphs>1</ap:Paragraphs>
  <ap:ScaleCrop>false</ap:ScaleCrop>
  <ap:LinksUpToDate>false</ap:LinksUpToDate>
  <ap:CharactersWithSpaces>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2016-01-26T16:04:00.0000000Z</dcterms:created>
  <dcterms:modified xsi:type="dcterms:W3CDTF">2016-01-26T16:04:00.0000000Z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0x010100C60B5B2BCA60684C92E41AFBE6DA3237</vt:lpwstr>
  </property>
</Properties>
</file>