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F69A5" w:rsidR="001F69A5" w:rsidP="001F69A5" w:rsidRDefault="001F69A5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1F69A5">
        <w:rPr>
          <w:rFonts w:ascii="Tahoma" w:hAnsi="Tahoma" w:cs="Tahoma"/>
          <w:b/>
          <w:bCs/>
          <w:sz w:val="32"/>
          <w:szCs w:val="32"/>
          <w:lang w:eastAsia="nl-NL"/>
        </w:rPr>
        <w:t>2016Z</w:t>
      </w:r>
      <w:r w:rsidR="00D10375">
        <w:rPr>
          <w:rFonts w:ascii="Tahoma" w:hAnsi="Tahoma" w:cs="Tahoma"/>
          <w:b/>
          <w:bCs/>
          <w:sz w:val="32"/>
          <w:szCs w:val="32"/>
          <w:lang w:eastAsia="nl-NL"/>
        </w:rPr>
        <w:t>04296</w:t>
      </w:r>
      <w:r w:rsidRPr="001F69A5">
        <w:rPr>
          <w:rFonts w:ascii="Tahoma" w:hAnsi="Tahoma" w:cs="Tahoma"/>
          <w:bCs/>
          <w:sz w:val="32"/>
          <w:szCs w:val="32"/>
          <w:lang w:eastAsia="nl-NL"/>
        </w:rPr>
        <w:t>/2016D</w:t>
      </w:r>
      <w:r w:rsidR="00D10375">
        <w:rPr>
          <w:rFonts w:ascii="Tahoma" w:hAnsi="Tahoma" w:cs="Tahoma"/>
          <w:bCs/>
          <w:sz w:val="32"/>
          <w:szCs w:val="32"/>
          <w:lang w:eastAsia="nl-NL"/>
        </w:rPr>
        <w:t>08928</w:t>
      </w:r>
      <w:bookmarkStart w:name="_GoBack" w:id="0"/>
      <w:bookmarkEnd w:id="0"/>
    </w:p>
    <w:p w:rsidRPr="001F69A5" w:rsidR="001F69A5" w:rsidP="001F69A5" w:rsidRDefault="001F69A5">
      <w:pPr>
        <w:outlineLvl w:val="0"/>
        <w:rPr>
          <w:rFonts w:ascii="Tahoma" w:hAnsi="Tahoma" w:cs="Tahoma"/>
          <w:bCs/>
          <w:sz w:val="20"/>
          <w:szCs w:val="20"/>
          <w:lang w:eastAsia="nl-NL"/>
        </w:rPr>
      </w:pPr>
    </w:p>
    <w:p w:rsidR="001F69A5" w:rsidP="001F69A5" w:rsidRDefault="001F69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F69A5" w:rsidP="001F69A5" w:rsidRDefault="001F69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F69A5" w:rsidP="001F69A5" w:rsidRDefault="001F69A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1F69A5" w:rsidP="001F69A5" w:rsidRDefault="001F69A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Asruf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 maart 2016 13:07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Yücel, K.; Sengers K.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Yücel kabinetsreactie SCP-rapport 'Een lang tekort'</w:t>
      </w:r>
    </w:p>
    <w:p w:rsidR="001F69A5" w:rsidP="001F69A5" w:rsidRDefault="001F69A5"/>
    <w:p w:rsidR="001F69A5" w:rsidP="001F69A5" w:rsidRDefault="001F69A5">
      <w:r>
        <w:t xml:space="preserve">Beste </w:t>
      </w:r>
      <w:proofErr w:type="spellStart"/>
      <w:r>
        <w:t>Harmanda</w:t>
      </w:r>
      <w:proofErr w:type="spellEnd"/>
      <w:r>
        <w:t>,</w:t>
      </w:r>
    </w:p>
    <w:p w:rsidR="001F69A5" w:rsidP="001F69A5" w:rsidRDefault="001F69A5"/>
    <w:p w:rsidR="001F69A5" w:rsidP="001F69A5" w:rsidRDefault="001F69A5">
      <w:r>
        <w:t xml:space="preserve">Namens </w:t>
      </w:r>
      <w:proofErr w:type="spellStart"/>
      <w:r>
        <w:t>Keklik</w:t>
      </w:r>
      <w:proofErr w:type="spellEnd"/>
      <w:r>
        <w:t xml:space="preserve"> Yücel wil ik graag een punt aanmelden voor de rondvraag van de procedurevergadering van vanmiddag: wij zouden graag een kabinetsreactie willen ontvangen op het SCP-rapport ‘Een lang  tekort’ dat vanochtend gepubliceerd is.</w:t>
      </w:r>
    </w:p>
    <w:p w:rsidR="001F69A5" w:rsidP="001F69A5" w:rsidRDefault="001F69A5"/>
    <w:p w:rsidR="001F69A5" w:rsidP="001F69A5" w:rsidRDefault="001F69A5">
      <w:r>
        <w:t>Met vriendelijke groet,</w:t>
      </w:r>
    </w:p>
    <w:p w:rsidR="001F69A5" w:rsidP="001F69A5" w:rsidRDefault="001F69A5"/>
    <w:p w:rsidR="001F69A5" w:rsidP="001F69A5" w:rsidRDefault="001F69A5"/>
    <w:p w:rsidR="001F69A5" w:rsidP="001F69A5" w:rsidRDefault="001F69A5">
      <w:pPr>
        <w:rPr>
          <w:lang w:eastAsia="nl-NL"/>
        </w:rPr>
      </w:pPr>
      <w:proofErr w:type="spellStart"/>
      <w:r>
        <w:rPr>
          <w:lang w:eastAsia="nl-NL"/>
        </w:rPr>
        <w:t>Farley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Asruf</w:t>
      </w:r>
      <w:proofErr w:type="spellEnd"/>
    </w:p>
    <w:p w:rsidR="001F69A5" w:rsidP="001F69A5" w:rsidRDefault="001F69A5">
      <w:pPr>
        <w:rPr>
          <w:lang w:eastAsia="nl-NL"/>
        </w:rPr>
      </w:pPr>
      <w:r>
        <w:rPr>
          <w:lang w:eastAsia="nl-NL"/>
        </w:rPr>
        <w:t>Beleidsmedewerker Sociale Zaken en Werkgelegenheid</w:t>
      </w:r>
    </w:p>
    <w:p w:rsidR="001F69A5" w:rsidP="001F69A5" w:rsidRDefault="001F69A5">
      <w:pPr>
        <w:rPr>
          <w:color w:val="FF0000"/>
          <w:lang w:eastAsia="nl-NL"/>
        </w:rPr>
      </w:pPr>
      <w:r>
        <w:rPr>
          <w:lang w:eastAsia="nl-NL"/>
        </w:rPr>
        <w:t xml:space="preserve">Tweede Kamerfractie </w:t>
      </w:r>
      <w:r>
        <w:rPr>
          <w:color w:val="FF0000"/>
          <w:lang w:eastAsia="nl-NL"/>
        </w:rPr>
        <w:t>Partij van de Arbeid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1F69A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10375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F69A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F69A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2016-03-02T12:45:00.0000000Z</lastPrinted>
  <dcterms:created xsi:type="dcterms:W3CDTF">2016-03-02T12:45:00.0000000Z</dcterms:created>
  <dcterms:modified xsi:type="dcterms:W3CDTF">2016-03-02T12:45:00.0000000Z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0x01010008AAD53980BE3F40A3F3394676D4CC04</vt:lpwstr>
  </property>
</Properties>
</file>