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85D" w:rsidP="00DC185D" w:rsidRDefault="00DC185D">
      <w:pPr>
        <w:rPr>
          <w:rFonts w:ascii="Tahoma" w:hAnsi="Tahoma" w:eastAsia="Times New Roman" w:cs="Tahoma"/>
          <w:sz w:val="20"/>
          <w:szCs w:val="20"/>
          <w:lang w:eastAsia="nl-NL"/>
        </w:rPr>
      </w:pP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14 maart 2016 14:44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Berck R.F.</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Koolmees W.; Vries de A. (Aukje); Ronnes, E.; Vlugt van der G.</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focusonderwerp 2016</w:t>
      </w:r>
    </w:p>
    <w:p w:rsidR="00DC185D" w:rsidP="00DC185D" w:rsidRDefault="00DC185D">
      <w:pPr>
        <w:rPr>
          <w:rFonts w:asciiTheme="minorHAnsi" w:hAnsiTheme="minorHAnsi" w:cstheme="minorBidi"/>
          <w:color w:val="1F497D" w:themeColor="dark2"/>
          <w:lang w:eastAsia="nl-NL"/>
        </w:rPr>
      </w:pPr>
    </w:p>
    <w:p w:rsidR="00DC185D" w:rsidP="00DC185D" w:rsidRDefault="00DC185D">
      <w:r>
        <w:t>Ha René,</w:t>
      </w:r>
    </w:p>
    <w:p w:rsidR="00DC185D" w:rsidP="00DC185D" w:rsidRDefault="00DC185D"/>
    <w:p w:rsidR="00DC185D" w:rsidP="00DC185D" w:rsidRDefault="00DC185D">
      <w:r>
        <w:t>Hierbij mede namens Aukje, Wouter en Erik onze voorzet voor het onderzoeksthema van de AR, zoals afgesproken tijdens de vorige Procedurevergadering.</w:t>
      </w:r>
    </w:p>
    <w:p w:rsidR="00DC185D" w:rsidP="00DC185D" w:rsidRDefault="00DC185D"/>
    <w:p w:rsidR="00DC185D" w:rsidP="00DC185D" w:rsidRDefault="00DC185D">
      <w:pPr>
        <w:pStyle w:val="Tekstzonderopmaak"/>
        <w:spacing w:before="0" w:beforeAutospacing="0" w:after="0" w:afterAutospacing="0"/>
      </w:pPr>
      <w:r>
        <w:t>De commissie Financiën stelt als thema ‘Focus op Beleidstoetsing’ voor.</w:t>
      </w:r>
    </w:p>
    <w:p w:rsidR="00DC185D" w:rsidP="00DC185D" w:rsidRDefault="00DC185D">
      <w:pPr>
        <w:pStyle w:val="Tekstzonderopmaak"/>
        <w:spacing w:before="0" w:beforeAutospacing="0" w:after="0" w:afterAutospacing="0"/>
      </w:pPr>
      <w:r>
        <w:t>Beleidsdoorlichtingen en interdepartementale beleidsonderzoeken vormen het overkoepelend focusonderwerp voor het begrotingsjaar 2016.</w:t>
      </w:r>
    </w:p>
    <w:p w:rsidR="00DC185D" w:rsidP="00DC185D" w:rsidRDefault="00DC185D">
      <w:pPr>
        <w:pStyle w:val="Tekstzonderopmaak"/>
        <w:spacing w:before="0" w:beforeAutospacing="0" w:after="0" w:afterAutospacing="0"/>
      </w:pPr>
      <w:r>
        <w:t>De beleidsdoorlichtingen en interdepartementale beleidsonderzoeken vormen ijkpunten in de beleidscyclus van de overheid. De afgelopen jaren is veel aandacht besteed aan het verbeteren van de kwaliteit en is de politieke aandacht voor de opzet van beleidsdoorlichtingen vergroot.</w:t>
      </w:r>
    </w:p>
    <w:p w:rsidR="00DC185D" w:rsidP="00DC185D" w:rsidRDefault="00DC185D">
      <w:pPr>
        <w:pStyle w:val="Tekstzonderopmaak"/>
        <w:spacing w:before="0" w:beforeAutospacing="0" w:after="0" w:afterAutospacing="0"/>
      </w:pPr>
      <w:r>
        <w:t>In de doorlichtingen en onderzoeken wordt het beleid tegen het licht gehouden, getoetst op het behalen van vooraf gestelde doelen en ontstaat er een natuurlijk moment om verbeteringen voor te stellen. Kwaliteit van de doorlichtingen en onderzoeken en de betrokkenheid van de Kamer bij de trajecten verdienen extra aandacht in de verantwoording 2016. De commissie Financiën stelt voor om de Rekenkamer te verzoeken enkele beleidsdoorlichtingen te analyseren en aanbevelingen te doen voor verbeteringen .</w:t>
      </w:r>
    </w:p>
    <w:p w:rsidR="00DC185D" w:rsidP="00DC185D" w:rsidRDefault="00DC185D"/>
    <w:p w:rsidR="00DC185D" w:rsidP="00DC185D" w:rsidRDefault="00DC185D"/>
    <w:p w:rsidR="00DC185D" w:rsidP="00DC185D" w:rsidRDefault="00DC185D">
      <w:r>
        <w:t>Met vriendelijke groeten,</w:t>
      </w:r>
    </w:p>
    <w:p w:rsidR="00DC185D" w:rsidP="00DC185D" w:rsidRDefault="00DC185D">
      <w:pPr>
        <w:spacing w:after="240"/>
      </w:pPr>
      <w:r>
        <w:t>Henk</w:t>
      </w:r>
    </w:p>
    <w:p w:rsidR="00DC185D" w:rsidP="00DC185D" w:rsidRDefault="00DC185D"/>
    <w:p w:rsidR="00DC185D" w:rsidP="00DC185D" w:rsidRDefault="00DC185D"/>
    <w:p w:rsidR="00DC185D" w:rsidP="00DC185D" w:rsidRDefault="00DC185D"/>
    <w:p w:rsidR="00DC185D" w:rsidP="00DC185D" w:rsidRDefault="00DC185D">
      <w:pPr>
        <w:rPr>
          <w:i/>
          <w:iCs/>
          <w:lang w:eastAsia="nl-NL"/>
        </w:rPr>
      </w:pPr>
      <w:r>
        <w:rPr>
          <w:i/>
          <w:iCs/>
          <w:lang w:eastAsia="nl-NL"/>
        </w:rPr>
        <w:t xml:space="preserve">Henk Nijboer </w:t>
      </w:r>
    </w:p>
    <w:p w:rsidR="00DC185D" w:rsidP="00DC185D" w:rsidRDefault="00DC185D">
      <w:pPr>
        <w:rPr>
          <w:i/>
          <w:iCs/>
          <w:lang w:eastAsia="nl-NL"/>
        </w:rPr>
      </w:pPr>
      <w:r>
        <w:rPr>
          <w:i/>
          <w:iCs/>
          <w:lang w:eastAsia="nl-NL"/>
        </w:rPr>
        <w:t xml:space="preserve">Tweede Kamerlid PvdA </w:t>
      </w:r>
    </w:p>
    <w:p w:rsidR="00DC185D" w:rsidP="00DC185D" w:rsidRDefault="00DC185D">
      <w:pPr>
        <w:rPr>
          <w:i/>
          <w:iCs/>
          <w:lang w:eastAsia="nl-NL"/>
        </w:rPr>
      </w:pPr>
      <w:r>
        <w:rPr>
          <w:i/>
          <w:iCs/>
          <w:lang w:eastAsia="nl-NL"/>
        </w:rPr>
        <w:t>Woordvoerder Financiën</w:t>
      </w:r>
    </w:p>
    <w:p w:rsidR="00DC185D" w:rsidP="00DC185D" w:rsidRDefault="00DC185D">
      <w:pPr>
        <w:rPr>
          <w:i/>
          <w:iCs/>
          <w:lang w:eastAsia="nl-NL"/>
        </w:rPr>
      </w:pPr>
      <w:hyperlink w:history="1" r:id="rId5">
        <w:r>
          <w:rPr>
            <w:rStyle w:val="Hyperlink"/>
            <w:i/>
            <w:iCs/>
            <w:lang w:eastAsia="nl-NL"/>
          </w:rPr>
          <w:t>h.nijboer@tweedekamer.nl</w:t>
        </w:r>
      </w:hyperlink>
      <w:r>
        <w:rPr>
          <w:i/>
          <w:iCs/>
          <w:lang w:eastAsia="nl-NL"/>
        </w:rPr>
        <w:t xml:space="preserve"> </w:t>
      </w:r>
    </w:p>
    <w:p w:rsidR="00DC185D" w:rsidP="00DC185D" w:rsidRDefault="00DC185D">
      <w:pPr>
        <w:rPr>
          <w:i/>
          <w:iCs/>
          <w:lang w:eastAsia="nl-NL"/>
        </w:rPr>
      </w:pPr>
      <w:r>
        <w:rPr>
          <w:i/>
          <w:iCs/>
          <w:lang w:eastAsia="nl-NL"/>
        </w:rPr>
        <w:t>Tel. 070-3182782</w:t>
      </w:r>
    </w:p>
    <w:p w:rsidR="00A40A2B" w:rsidRDefault="00A40A2B">
      <w:bookmarkStart w:name="_GoBack" w:id="0"/>
      <w:bookmarkEnd w:id="0"/>
    </w:p>
    <w:sectPr w:rsidR="00A40A2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5D"/>
    <w:rsid w:val="00032D85"/>
    <w:rsid w:val="000C724C"/>
    <w:rsid w:val="001E7016"/>
    <w:rsid w:val="00223394"/>
    <w:rsid w:val="003B3D49"/>
    <w:rsid w:val="003C7377"/>
    <w:rsid w:val="003D5734"/>
    <w:rsid w:val="0040537E"/>
    <w:rsid w:val="00451810"/>
    <w:rsid w:val="00527855"/>
    <w:rsid w:val="0053499E"/>
    <w:rsid w:val="005731BF"/>
    <w:rsid w:val="005F0926"/>
    <w:rsid w:val="005F18AC"/>
    <w:rsid w:val="005F6637"/>
    <w:rsid w:val="005F78D1"/>
    <w:rsid w:val="00615A0A"/>
    <w:rsid w:val="006F64B8"/>
    <w:rsid w:val="007A2E44"/>
    <w:rsid w:val="007C74D0"/>
    <w:rsid w:val="00816B78"/>
    <w:rsid w:val="00832BD9"/>
    <w:rsid w:val="009B00A7"/>
    <w:rsid w:val="00A11318"/>
    <w:rsid w:val="00A40A2B"/>
    <w:rsid w:val="00A71470"/>
    <w:rsid w:val="00A85E12"/>
    <w:rsid w:val="00AB730C"/>
    <w:rsid w:val="00B146B4"/>
    <w:rsid w:val="00B43A2B"/>
    <w:rsid w:val="00B540C6"/>
    <w:rsid w:val="00BA49A6"/>
    <w:rsid w:val="00C4040A"/>
    <w:rsid w:val="00C43D21"/>
    <w:rsid w:val="00C95C38"/>
    <w:rsid w:val="00D14C61"/>
    <w:rsid w:val="00D83793"/>
    <w:rsid w:val="00DC185D"/>
    <w:rsid w:val="00DC3C4D"/>
    <w:rsid w:val="00DE3356"/>
    <w:rsid w:val="00DF6A20"/>
    <w:rsid w:val="00E45918"/>
    <w:rsid w:val="00E55FEE"/>
    <w:rsid w:val="00E867B5"/>
    <w:rsid w:val="00EE4F43"/>
    <w:rsid w:val="00F14365"/>
    <w:rsid w:val="00F5689D"/>
    <w:rsid w:val="00F91A67"/>
    <w:rsid w:val="00F91AAF"/>
    <w:rsid w:val="00FD3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b/>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C185D"/>
    <w:rPr>
      <w:rFonts w:ascii="Calibri" w:eastAsiaTheme="minorHAnsi" w:hAnsi="Calibri"/>
      <w:b w:val="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185D"/>
    <w:rPr>
      <w:color w:val="0000FF"/>
      <w:u w:val="single"/>
    </w:rPr>
  </w:style>
  <w:style w:type="paragraph" w:styleId="Tekstzonderopmaak">
    <w:name w:val="Plain Text"/>
    <w:basedOn w:val="Standaard"/>
    <w:link w:val="TekstzonderopmaakChar"/>
    <w:uiPriority w:val="99"/>
    <w:unhideWhenUsed/>
    <w:rsid w:val="00DC185D"/>
    <w:pPr>
      <w:spacing w:before="100" w:beforeAutospacing="1" w:after="100" w:afterAutospacing="1"/>
    </w:pPr>
  </w:style>
  <w:style w:type="character" w:customStyle="1" w:styleId="TekstzonderopmaakChar">
    <w:name w:val="Tekst zonder opmaak Char"/>
    <w:basedOn w:val="Standaardalinea-lettertype"/>
    <w:link w:val="Tekstzonderopmaak"/>
    <w:uiPriority w:val="99"/>
    <w:rsid w:val="00DC185D"/>
    <w:rPr>
      <w:rFonts w:ascii="Calibri" w:eastAsiaTheme="minorHAnsi" w:hAnsi="Calibri"/>
      <w:b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b/>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C185D"/>
    <w:rPr>
      <w:rFonts w:ascii="Calibri" w:eastAsiaTheme="minorHAnsi" w:hAnsi="Calibri"/>
      <w:b w:val="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185D"/>
    <w:rPr>
      <w:color w:val="0000FF"/>
      <w:u w:val="single"/>
    </w:rPr>
  </w:style>
  <w:style w:type="paragraph" w:styleId="Tekstzonderopmaak">
    <w:name w:val="Plain Text"/>
    <w:basedOn w:val="Standaard"/>
    <w:link w:val="TekstzonderopmaakChar"/>
    <w:uiPriority w:val="99"/>
    <w:unhideWhenUsed/>
    <w:rsid w:val="00DC185D"/>
    <w:pPr>
      <w:spacing w:before="100" w:beforeAutospacing="1" w:after="100" w:afterAutospacing="1"/>
    </w:pPr>
  </w:style>
  <w:style w:type="character" w:customStyle="1" w:styleId="TekstzonderopmaakChar">
    <w:name w:val="Tekst zonder opmaak Char"/>
    <w:basedOn w:val="Standaardalinea-lettertype"/>
    <w:link w:val="Tekstzonderopmaak"/>
    <w:uiPriority w:val="99"/>
    <w:rsid w:val="00DC185D"/>
    <w:rPr>
      <w:rFonts w:ascii="Calibri" w:eastAsiaTheme="minorHAnsi" w:hAnsi="Calibri"/>
      <w:b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h.nijboer@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1294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2016-03-15T09:52:00.0000000Z</dcterms:created>
  <dcterms:modified xsi:type="dcterms:W3CDTF">2016-03-15T09:52:00.0000000Z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0x0101003479FBE6BC39534FA21079F46E73F959</vt:lpwstr>
  </property>
</Properties>
</file>