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4B" w:rsidP="00C4164B" w:rsidRDefault="00C4164B">
      <w:r>
        <w:t>Geachte leden van de vaste commissie voor Infrastructuur en Milieu,</w:t>
      </w:r>
    </w:p>
    <w:p w:rsidR="00C4164B" w:rsidP="00C4164B" w:rsidRDefault="00C4164B"/>
    <w:p w:rsidR="00C4164B" w:rsidP="00C4164B" w:rsidRDefault="00C4164B">
      <w:r>
        <w:t xml:space="preserve">Namens het lid Smaling (SP) ontvangt u hierbij een nagekomen rondvraagpunt voor de procedurevergadering van 28 april 2016. </w:t>
      </w:r>
    </w:p>
    <w:p w:rsidR="00C4164B" w:rsidP="00C4164B" w:rsidRDefault="00C4164B"/>
    <w:p w:rsidR="00C4164B" w:rsidP="00C4164B" w:rsidRDefault="00C4164B">
      <w:r>
        <w:t xml:space="preserve">Het lid Smaling stelt voor de heer (Krishna) </w:t>
      </w:r>
      <w:proofErr w:type="spellStart"/>
      <w:r>
        <w:t>Gopal</w:t>
      </w:r>
      <w:proofErr w:type="spellEnd"/>
      <w:r>
        <w:t xml:space="preserve"> uit te nodigen voor het rondetafelgesprek over sociale veiligheid in het openbaar vervoer. De heer </w:t>
      </w:r>
      <w:proofErr w:type="spellStart"/>
      <w:r>
        <w:t>Gopal</w:t>
      </w:r>
      <w:proofErr w:type="spellEnd"/>
      <w:r>
        <w:t xml:space="preserve"> verzorgt trainingen aan Buitengewoon Opsporingsambtenaren. Het voorstel is hem toe te voegen aan het blok met deskundigen (zie het onderstaande programma, dat reeds is vastgesteld).</w:t>
      </w:r>
    </w:p>
    <w:p w:rsidR="00C4164B" w:rsidP="00C4164B" w:rsidRDefault="00C4164B"/>
    <w:p w:rsidR="00C4164B" w:rsidP="00C4164B" w:rsidRDefault="00C4164B">
      <w:r>
        <w:t>U hoeft niet op dit bericht te reageren. Het voorstel zal worden besproken tijdens de procedurevergadering van aanstaande donderdag.</w:t>
      </w:r>
    </w:p>
    <w:p w:rsidR="00C4164B" w:rsidP="00C4164B" w:rsidRDefault="00C4164B"/>
    <w:p w:rsidR="00C4164B" w:rsidP="00C4164B" w:rsidRDefault="00C4164B">
      <w:r>
        <w:t>Met vriendelijke groeten,</w:t>
      </w:r>
    </w:p>
    <w:p w:rsidR="00C4164B" w:rsidP="00C4164B" w:rsidRDefault="00C4164B"/>
    <w:p w:rsidR="00C4164B" w:rsidP="00C4164B" w:rsidRDefault="00C4164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="00C4164B" w:rsidP="00C4164B" w:rsidRDefault="00C4164B">
      <w:pPr>
        <w:spacing w:after="160"/>
        <w:rPr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 griffier vaste Kamercommissie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p w:rsidR="00C4164B" w:rsidP="00C4164B" w:rsidRDefault="00C4164B"/>
    <w:p w:rsidR="00C4164B" w:rsidP="00C4164B" w:rsidRDefault="00C4164B">
      <w:pPr>
        <w:rPr>
          <w:rFonts w:ascii="Verdana" w:hAnsi="Verdana"/>
          <w:b/>
          <w:bCs/>
          <w:color w:val="000080"/>
          <w:sz w:val="17"/>
          <w:szCs w:val="17"/>
          <w:lang w:eastAsia="nl-NL"/>
        </w:rPr>
      </w:pPr>
      <w:r>
        <w:rPr>
          <w:rFonts w:ascii="Verdana" w:hAnsi="Verdana"/>
          <w:b/>
          <w:bCs/>
          <w:color w:val="000080"/>
          <w:sz w:val="17"/>
          <w:szCs w:val="17"/>
          <w:lang w:eastAsia="nl-NL"/>
        </w:rPr>
        <w:t>Programma rondetafelgesprek sociale veiligheid in het openbaar vervoer (25 mei 2016)</w:t>
      </w:r>
    </w:p>
    <w:p w:rsidR="00C4164B" w:rsidP="00C4164B" w:rsidRDefault="00C4164B">
      <w:pPr>
        <w:rPr>
          <w:rFonts w:ascii="Verdana" w:hAnsi="Verdana"/>
          <w:b/>
          <w:bCs/>
          <w:color w:val="000080"/>
          <w:sz w:val="17"/>
          <w:szCs w:val="17"/>
          <w:lang w:eastAsia="nl-NL"/>
        </w:rPr>
      </w:pPr>
    </w:p>
    <w:p w:rsidR="00C4164B" w:rsidP="00C4164B" w:rsidRDefault="00C4164B">
      <w:pPr>
        <w:rPr>
          <w:rFonts w:ascii="Verdana" w:hAnsi="Verdana"/>
          <w:color w:val="000080"/>
          <w:sz w:val="17"/>
          <w:szCs w:val="17"/>
          <w:lang w:eastAsia="nl-NL"/>
        </w:rPr>
      </w:pPr>
      <w:r>
        <w:rPr>
          <w:rFonts w:ascii="Verdana" w:hAnsi="Verdana"/>
          <w:b/>
          <w:bCs/>
          <w:color w:val="000080"/>
          <w:sz w:val="17"/>
          <w:szCs w:val="17"/>
          <w:lang w:eastAsia="nl-NL"/>
        </w:rPr>
        <w:t>Blok 1: Vervoerders (10.00-11.30 uur):</w:t>
      </w:r>
      <w:r>
        <w:rPr>
          <w:rFonts w:ascii="Verdana" w:hAnsi="Verdana"/>
          <w:color w:val="000080"/>
          <w:sz w:val="17"/>
          <w:szCs w:val="17"/>
          <w:lang w:eastAsia="nl-NL"/>
        </w:rPr>
        <w:t xml:space="preserve"> </w:t>
      </w:r>
    </w:p>
    <w:p w:rsidR="00C4164B" w:rsidP="00C4164B" w:rsidRDefault="00C4164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 xml:space="preserve">GVB, mw Van </w:t>
      </w:r>
      <w:proofErr w:type="spellStart"/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Huffelen</w:t>
      </w:r>
      <w:proofErr w:type="spellEnd"/>
    </w:p>
    <w:p w:rsidR="00C4164B" w:rsidP="00C4164B" w:rsidRDefault="00C4164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NS</w:t>
      </w:r>
    </w:p>
    <w:p w:rsidR="00C4164B" w:rsidP="00C4164B" w:rsidRDefault="00C4164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Connexxion, dhr. Van Hout</w:t>
      </w:r>
    </w:p>
    <w:p w:rsidR="00C4164B" w:rsidP="00C4164B" w:rsidRDefault="00C4164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proofErr w:type="spellStart"/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Syntus</w:t>
      </w:r>
      <w:proofErr w:type="spellEnd"/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, dhr. Broersma</w:t>
      </w:r>
    </w:p>
    <w:p w:rsidR="00C4164B" w:rsidP="00C4164B" w:rsidRDefault="00C4164B">
      <w:pPr>
        <w:rPr>
          <w:rFonts w:ascii="Verdana" w:hAnsi="Verdana"/>
          <w:color w:val="000080"/>
          <w:sz w:val="17"/>
          <w:szCs w:val="17"/>
          <w:lang w:eastAsia="nl-NL"/>
        </w:rPr>
      </w:pPr>
      <w:r>
        <w:rPr>
          <w:rFonts w:ascii="Verdana" w:hAnsi="Verdana"/>
          <w:b/>
          <w:bCs/>
          <w:color w:val="000080"/>
          <w:sz w:val="17"/>
          <w:szCs w:val="17"/>
          <w:lang w:eastAsia="nl-NL"/>
        </w:rPr>
        <w:t>Blok 2: Personeel (11.30-12.30 uur):</w:t>
      </w:r>
      <w:r>
        <w:rPr>
          <w:rFonts w:ascii="Verdana" w:hAnsi="Verdana"/>
          <w:color w:val="000080"/>
          <w:sz w:val="17"/>
          <w:szCs w:val="17"/>
          <w:lang w:eastAsia="nl-NL"/>
        </w:rPr>
        <w:t xml:space="preserve"> </w:t>
      </w:r>
    </w:p>
    <w:p w:rsidR="00C4164B" w:rsidP="00C4164B" w:rsidRDefault="00C4164B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Een buschauffeur van het GVB, dhr. Goos</w:t>
      </w:r>
    </w:p>
    <w:p w:rsidR="00C4164B" w:rsidP="00C4164B" w:rsidRDefault="00C4164B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Een NS-medewerker Veiligheid &amp; Service</w:t>
      </w:r>
    </w:p>
    <w:p w:rsidR="00C4164B" w:rsidP="00C4164B" w:rsidRDefault="00C4164B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Een NS-conducteur</w:t>
      </w:r>
    </w:p>
    <w:p w:rsidR="00C4164B" w:rsidP="00C4164B" w:rsidRDefault="00C4164B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Een woordvoerder FNV Spoor</w:t>
      </w: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br/>
        <w:t> </w:t>
      </w:r>
    </w:p>
    <w:p w:rsidR="00C4164B" w:rsidP="00C4164B" w:rsidRDefault="00C4164B">
      <w:pPr>
        <w:rPr>
          <w:rFonts w:ascii="Verdana" w:hAnsi="Verdana"/>
          <w:color w:val="000080"/>
          <w:sz w:val="17"/>
          <w:szCs w:val="17"/>
          <w:lang w:eastAsia="nl-NL"/>
        </w:rPr>
      </w:pPr>
      <w:r>
        <w:rPr>
          <w:rFonts w:ascii="Verdana" w:hAnsi="Verdana"/>
          <w:i/>
          <w:iCs/>
          <w:color w:val="000080"/>
          <w:sz w:val="17"/>
          <w:szCs w:val="17"/>
          <w:lang w:eastAsia="nl-NL"/>
        </w:rPr>
        <w:t>pauze 12.30-13.00 uur</w:t>
      </w:r>
      <w:r>
        <w:rPr>
          <w:rFonts w:ascii="Verdana" w:hAnsi="Verdana"/>
          <w:color w:val="000080"/>
          <w:sz w:val="17"/>
          <w:szCs w:val="17"/>
          <w:lang w:eastAsia="nl-NL"/>
        </w:rPr>
        <w:br/>
      </w:r>
      <w:r>
        <w:rPr>
          <w:rFonts w:ascii="Verdana" w:hAnsi="Verdana"/>
          <w:color w:val="000080"/>
          <w:sz w:val="17"/>
          <w:szCs w:val="17"/>
          <w:lang w:eastAsia="nl-NL"/>
        </w:rPr>
        <w:br/>
      </w:r>
      <w:r>
        <w:rPr>
          <w:rFonts w:ascii="Verdana" w:hAnsi="Verdana"/>
          <w:b/>
          <w:bCs/>
          <w:color w:val="000080"/>
          <w:sz w:val="17"/>
          <w:szCs w:val="17"/>
          <w:lang w:eastAsia="nl-NL"/>
        </w:rPr>
        <w:t>Blok 3: Deskundigen (13.00-14.00 uur):</w:t>
      </w:r>
      <w:r>
        <w:rPr>
          <w:rFonts w:ascii="Verdana" w:hAnsi="Verdana"/>
          <w:color w:val="000080"/>
          <w:sz w:val="17"/>
          <w:szCs w:val="17"/>
          <w:lang w:eastAsia="nl-NL"/>
        </w:rPr>
        <w:t xml:space="preserve"> </w:t>
      </w:r>
    </w:p>
    <w:p w:rsidR="00C4164B" w:rsidP="00C4164B" w:rsidRDefault="00C4164B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 xml:space="preserve">een deskundige vanuit de politieorganisatie, dhr. P. de </w:t>
      </w:r>
      <w:proofErr w:type="spellStart"/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Meije</w:t>
      </w:r>
      <w:proofErr w:type="spellEnd"/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 xml:space="preserve"> </w:t>
      </w:r>
    </w:p>
    <w:p w:rsidR="00C4164B" w:rsidP="00C4164B" w:rsidRDefault="00C4164B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een deskundige op het terrein van GGZ</w:t>
      </w:r>
    </w:p>
    <w:p w:rsidR="00C4164B" w:rsidP="00C4164B" w:rsidRDefault="00C4164B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de heer Van Steden van de VU Amsterdam</w:t>
      </w:r>
    </w:p>
    <w:p w:rsidR="00C4164B" w:rsidP="00C4164B" w:rsidRDefault="00C4164B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color w:val="000080"/>
          <w:sz w:val="17"/>
          <w:szCs w:val="17"/>
          <w:lang w:eastAsia="nl-NL"/>
        </w:rPr>
      </w:pPr>
      <w:r>
        <w:rPr>
          <w:rFonts w:ascii="Verdana" w:hAnsi="Verdana" w:eastAsia="Times New Roman"/>
          <w:color w:val="000080"/>
          <w:sz w:val="17"/>
          <w:szCs w:val="17"/>
          <w:lang w:eastAsia="nl-NL"/>
        </w:rPr>
        <w:t>de heer Meurs, hoogleraar mobiliteit en ruimtelijke ontwikkelingen, Radboud Universiteit Nijmegen</w:t>
      </w:r>
    </w:p>
    <w:p w:rsidR="00C4164B" w:rsidP="00C4164B" w:rsidRDefault="00C4164B"/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525"/>
    <w:multiLevelType w:val="multilevel"/>
    <w:tmpl w:val="7E9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E4872"/>
    <w:multiLevelType w:val="multilevel"/>
    <w:tmpl w:val="1D52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E6899"/>
    <w:multiLevelType w:val="multilevel"/>
    <w:tmpl w:val="FC2C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4B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164B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164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164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1239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2016-04-22T11:24:00.0000000Z</dcterms:created>
  <dcterms:modified xsi:type="dcterms:W3CDTF">2016-04-22T11:24:00.0000000Z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0x010100CB83EAD74DA80D4D9A862C69482F1AAC</vt:lpwstr>
  </property>
</Properties>
</file>