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W05.16.0004/I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 maart 2016</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314A5D" w:rsidRDefault="00DA06B3">
              <w:r>
                <w:t>Bij Kabinetsmissive van 13 januari 2016, no.2016000045, heeft Uwe Majesteit, op voordracht van de Minister van Onderwijs, Cultuur en Wetenschap, in overeenstemming met de Staatssecretaris van Economische Zaken, bij de Afdeling advisering van de Raad van State ter overweging aanhangig gemaakt het voorstel van wet tot wijziging van de Wet educatie en beroepsonderwijs en enkele andere wetten ter invoering van een vroegtijdige aanmelddatum voor en toelatingsrecht tot het beroepsonderwijs, met memorie van toelichting.</w:t>
              </w:r>
            </w:p>
          </w:sdtContent>
        </w:sdt>
        <w:p w:rsidRPr="00831363" w:rsidR="00CE4655" w:rsidP="003C7608" w:rsidRDefault="00CE4655"/>
        <w:sdt>
          <w:sdtPr>
            <w:alias w:val="VrijeTekst1"/>
            <w:tag w:val="VrijeTekst1"/>
            <w:id w:val="-437221631"/>
            <w:lock w:val="sdtLocked"/>
          </w:sdtPr>
          <w:sdtEndPr/>
          <w:sdtContent>
            <w:p w:rsidR="00B42995" w:rsidP="00E34F6A" w:rsidRDefault="00DA06B3">
              <w:r>
                <w:t>Het doel van het wetsvoorstel is om de overstap van jongeren naar het mbo goed te laten verlopen en daarbij de positie van de student te versterken. Daartoe worden onder meer een vroege aanmelddatum en een toelatingsrecht tot de mbo-opleiding geïntroduceerd.</w:t>
              </w:r>
            </w:p>
            <w:p w:rsidR="00B42995" w:rsidP="00E34F6A" w:rsidRDefault="00FE3F12"/>
            <w:p w:rsidR="00B42995" w:rsidP="00E34F6A" w:rsidRDefault="00DA06B3">
              <w:r w:rsidRPr="00B42995">
                <w:t xml:space="preserve">De Afdeling advisering van de Raad van State adviseert het voorstel aan de Tweede Kamer te zenden, maar heeft </w:t>
              </w:r>
              <w:r>
                <w:t xml:space="preserve">een </w:t>
              </w:r>
              <w:r w:rsidRPr="00B42995">
                <w:t>opmerking over de motivering van het voorstel.</w:t>
              </w:r>
            </w:p>
            <w:p w:rsidR="00B42995" w:rsidP="00E34F6A" w:rsidRDefault="00FE3F12"/>
            <w:p w:rsidR="00E34F6A" w:rsidP="00E162AD" w:rsidRDefault="00DA06B3">
              <w:pPr>
                <w:pStyle w:val="Lijstalinea"/>
                <w:numPr>
                  <w:ilvl w:val="0"/>
                  <w:numId w:val="2"/>
                </w:numPr>
                <w:ind w:hanging="720"/>
              </w:pPr>
              <w:r>
                <w:rPr>
                  <w:u w:val="single"/>
                </w:rPr>
                <w:t xml:space="preserve">Motivering </w:t>
              </w:r>
              <w:r w:rsidRPr="00E162AD">
                <w:rPr>
                  <w:u w:val="single"/>
                </w:rPr>
                <w:t>toelatings</w:t>
              </w:r>
              <w:r>
                <w:rPr>
                  <w:u w:val="single"/>
                </w:rPr>
                <w:t>recht</w:t>
              </w:r>
            </w:p>
            <w:p w:rsidR="00E34F6A" w:rsidP="00E34F6A" w:rsidRDefault="00FE3F12"/>
            <w:p w:rsidR="00E34F6A" w:rsidP="00E34F6A" w:rsidRDefault="00DA06B3">
              <w:r>
                <w:t>Het toelatingsrecht wordt gemotiveerd door erop te wijze dat het toelatingsbeleid van mbo-instellingen onduidelijk kan zijn. Zo komt het voor, aldus de toelichting, dat leerlingen in bezit van de juiste vooropleiding en met voldoende motivatie om voor hen onduidelijke redenen worden afgewezen.</w:t>
              </w:r>
              <w:r>
                <w:rPr>
                  <w:rStyle w:val="Voetnootmarkering"/>
                </w:rPr>
                <w:footnoteReference w:id="1"/>
              </w:r>
              <w:r>
                <w:t xml:space="preserve"> Deze problematiek wordt niet nader toegelicht. Zo is bijvoorbeeld niet duidelijk hoeveel leerlingen er jaarlijks over klagen dat zij door een mbo-instelling worden afgewezen op gronden die voor hen niet duidelijk zijn. Volgens onder meer de MBO-raad zou het slechts om </w:t>
              </w:r>
              <w:r w:rsidRPr="00E34F6A">
                <w:t xml:space="preserve">100 tot 200 gevallen </w:t>
              </w:r>
              <w:r>
                <w:t>gaan,</w:t>
              </w:r>
              <w:r w:rsidRPr="00E34F6A">
                <w:t xml:space="preserve"> waarbij de student stelt dat hij/zij ten onrechte is afgewezen</w:t>
              </w:r>
              <w:r>
                <w:t>.</w:t>
              </w:r>
              <w:r>
                <w:rPr>
                  <w:rStyle w:val="Voetnootmarkering"/>
                </w:rPr>
                <w:footnoteReference w:id="2"/>
              </w:r>
              <w:r>
                <w:t xml:space="preserve"> Om die reden stelt de MBO-raad vragen bij de proportionaliteit van het wetsvoorstel.</w:t>
              </w:r>
            </w:p>
            <w:p w:rsidR="00E162AD" w:rsidP="00E34F6A" w:rsidRDefault="00DA06B3">
              <w:r>
                <w:t xml:space="preserve">Evenmin wordt ingegaan op het feit dat het hier (voor een substantieel deel) gaat om </w:t>
              </w:r>
              <w:proofErr w:type="spellStart"/>
              <w:r>
                <w:t>kwalificatieplichtige</w:t>
              </w:r>
              <w:proofErr w:type="spellEnd"/>
              <w:r>
                <w:t xml:space="preserve"> leerlingen en een beperkt aantal mbo-instellingen. Tot slot ontbreekt een vergelijking met het reeds in het hoger onderwijs bestaande toelatingsrecht.</w:t>
              </w:r>
            </w:p>
            <w:p w:rsidR="00E34F6A" w:rsidP="00E34F6A" w:rsidRDefault="00FE3F12"/>
            <w:p w:rsidR="00891BB0" w:rsidP="00891BB0" w:rsidRDefault="00DA06B3">
              <w:r>
                <w:t xml:space="preserve">De Afdeling merkt op dat het, mede in het licht van de zelfstandige leesbaarheid van de toelichting, wenselijk is in de toelichting inzicht te geven in de aard van de problematiek en het aantal gevallen waarin studenten ten onrechte worden afgewezen of uitvallen. Zij adviseert de toelichting op dit punt aan te vullen </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A75A2F" w:rsidP="00891BB0" w:rsidRDefault="00FE3F12"/>
            <w:p w:rsidR="00A75A2F" w:rsidP="00891BB0" w:rsidRDefault="00FE3F12"/>
            <w:p w:rsidR="007212F1" w:rsidP="00891BB0" w:rsidRDefault="00DA06B3">
              <w:r>
                <w:t>2.</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314A5D" w:rsidRDefault="00DA06B3">
              <w:r>
                <w:t>De Afdeling advisering van de Raad van State geeft U in overweging het voorstel van wet te zenden aan de Tweede Kamer der Staten-Generaal, nadat aan het vorenstaande aandacht zal zijn geschonken.</w:t>
              </w:r>
              <w:r>
                <w:br/>
              </w:r>
              <w:r>
                <w:lastRenderedPageBreak/>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W05.16.0004</w:t>
              </w:r>
            </w:sdtContent>
          </w:sdt>
          <w:r w:rsidRPr="00831363">
            <w:t>/</w:t>
          </w:r>
          <w:sdt>
            <w:sdtPr>
              <w:alias w:val="Sectie"/>
              <w:tag w:val="Sectie"/>
              <w:id w:val="743463611"/>
              <w:lock w:val="sdtContentLocked"/>
              <w:placeholder>
                <w:docPart w:val="D10883FDE47A4B5184FB25F7A2C50263"/>
              </w:placeholder>
              <w:text/>
            </w:sdtPr>
            <w:sdtEndPr/>
            <w:sdtContent>
              <w:r>
                <w:t>I</w:t>
              </w:r>
            </w:sdtContent>
          </w:sdt>
        </w:p>
        <w:p w:rsidRPr="00831363" w:rsidR="001410FD" w:rsidRDefault="001410FD"/>
        <w:sdt>
          <w:sdtPr>
            <w:alias w:val="VrijeTekst3"/>
            <w:tag w:val="VrijeTekst3"/>
            <w:id w:val="2141764690"/>
            <w:lock w:val="sdtLocked"/>
          </w:sdtPr>
          <w:sdtEndPr/>
          <w:sdtContent>
            <w:p w:rsidR="00C653E6" w:rsidP="00011C73" w:rsidRDefault="00DA06B3">
              <w:pPr>
                <w:pStyle w:val="Lijstalinea"/>
                <w:numPr>
                  <w:ilvl w:val="0"/>
                  <w:numId w:val="1"/>
                </w:numPr>
              </w:pPr>
              <w:r>
                <w:t xml:space="preserve">Bij invoeging van nieuwe leden in een bestaand artikel, bestaande leden omnummeren en nieuwe leden </w:t>
              </w:r>
              <w:r w:rsidRPr="00011C73">
                <w:t>nummeren in Arabische cijfers, zonder toevoeging van l</w:t>
              </w:r>
              <w:r>
                <w:t>etters (zie bijvoorbeeld artikel I, onderdeel B, waar een lid 4a wordt toegevoegd in plaats van een lid 5).</w:t>
              </w:r>
            </w:p>
          </w:sdtContent>
        </w:sdt>
        <w:p w:rsidR="00C50D4F" w:rsidP="005841EA" w:rsidRDefault="00FE3F12">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6B3" w:rsidRDefault="00DA06B3" w:rsidP="001410FD">
      <w:r>
        <w:separator/>
      </w:r>
    </w:p>
  </w:endnote>
  <w:endnote w:type="continuationSeparator" w:id="0">
    <w:p w:rsidR="00DA06B3" w:rsidRDefault="00DA06B3"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6B3" w:rsidRDefault="00DA06B3" w:rsidP="001410FD">
      <w:r>
        <w:separator/>
      </w:r>
    </w:p>
  </w:footnote>
  <w:footnote w:type="continuationSeparator" w:id="0">
    <w:p w:rsidR="00DA06B3" w:rsidRDefault="00DA06B3" w:rsidP="001410FD">
      <w:r>
        <w:continuationSeparator/>
      </w:r>
    </w:p>
  </w:footnote>
  <w:footnote w:id="1">
    <w:p w:rsidR="00E35FB1" w:rsidRDefault="00DA06B3">
      <w:pPr>
        <w:pStyle w:val="Voetnoottekst"/>
      </w:pPr>
      <w:r>
        <w:rPr>
          <w:rStyle w:val="Voetnootmarkering"/>
        </w:rPr>
        <w:footnoteRef/>
      </w:r>
      <w:r>
        <w:t xml:space="preserve"> Paragraaf I.1 van de toelichting (</w:t>
      </w:r>
      <w:r w:rsidRPr="00E35FB1">
        <w:t>Aanleiding en doelstelling</w:t>
      </w:r>
      <w:r>
        <w:t>).</w:t>
      </w:r>
    </w:p>
  </w:footnote>
  <w:footnote w:id="2">
    <w:p w:rsidR="00E34F6A" w:rsidRDefault="00DA06B3">
      <w:pPr>
        <w:pStyle w:val="Voetnoottekst"/>
      </w:pPr>
      <w:r>
        <w:rPr>
          <w:rStyle w:val="Voetnootmarkering"/>
        </w:rPr>
        <w:footnoteRef/>
      </w:r>
      <w:r>
        <w:t xml:space="preserve"> Brief van 2 februari 2016 van de MBO-raad, </w:t>
      </w:r>
      <w:r w:rsidRPr="00BE05D6">
        <w:t>VNO-NCW en MKB Nederland</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FE3F12">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E3F12">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77467BE6"/>
    <w:multiLevelType w:val="hybridMultilevel"/>
    <w:tmpl w:val="388EF5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14A5D"/>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641C9"/>
    <w:rsid w:val="00C93CC0"/>
    <w:rsid w:val="00C94D31"/>
    <w:rsid w:val="00CA109A"/>
    <w:rsid w:val="00CE4655"/>
    <w:rsid w:val="00D2526B"/>
    <w:rsid w:val="00D92754"/>
    <w:rsid w:val="00DA06B3"/>
    <w:rsid w:val="00DB6AF4"/>
    <w:rsid w:val="00DE4E42"/>
    <w:rsid w:val="00E4090A"/>
    <w:rsid w:val="00F374C1"/>
    <w:rsid w:val="00FE3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paragraph" w:styleId="Lijstalinea">
    <w:name w:val="List Paragraph"/>
    <w:basedOn w:val="Standaard"/>
    <w:uiPriority w:val="34"/>
    <w:qFormat/>
    <w:rsid w:val="00011C73"/>
    <w:pPr>
      <w:ind w:left="720"/>
      <w:contextualSpacing/>
    </w:p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E34F6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paragraph" w:styleId="Lijstalinea">
    <w:name w:val="List Paragraph"/>
    <w:basedOn w:val="Standaard"/>
    <w:uiPriority w:val="34"/>
    <w:qFormat/>
    <w:rsid w:val="00011C73"/>
    <w:pPr>
      <w:ind w:left="720"/>
      <w:contextualSpacing/>
    </w:p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E34F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ezepoelm\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A7B41"/>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458</ap:Words>
  <ap:Characters>2605</ap:Characters>
  <ap:DocSecurity>4</ap:DocSecurity>
  <ap:Lines>21</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2016-04-22T08:57:00.0000000Z</dcterms:created>
  <dcterms:modified xsi:type="dcterms:W3CDTF">2016-04-22T08:57:00.0000000Z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0x010100CB83EAD74DA80D4D9A862C69482F1AAC</vt:lpwstr>
  </property>
</Properties>
</file>