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67" w:rsidP="00AC0867" w:rsidRDefault="00AC0867"/>
    <w:p w:rsidRPr="00AC0867" w:rsidR="00AC0867" w:rsidP="00AC0867" w:rsidRDefault="00AC0867">
      <w:pPr>
        <w:rPr>
          <w:b/>
        </w:rPr>
      </w:pPr>
      <w:r w:rsidRPr="00AC0867">
        <w:rPr>
          <w:b/>
        </w:rPr>
        <w:t>Zaaknummer: 2017Z</w:t>
      </w:r>
      <w:r>
        <w:rPr>
          <w:b/>
        </w:rPr>
        <w:t>08559</w:t>
      </w:r>
      <w:bookmarkStart w:name="_GoBack" w:id="0"/>
      <w:bookmarkEnd w:id="0"/>
    </w:p>
    <w:p w:rsidR="00AC0867" w:rsidP="00AC0867" w:rsidRDefault="00AC0867">
      <w:r>
        <w:t>Rondvraag: lid Keijzer</w:t>
      </w:r>
    </w:p>
    <w:p w:rsidR="00AC0867" w:rsidP="00AC0867" w:rsidRDefault="00AC0867">
      <w:r>
        <w:t>Geachte griffier,</w:t>
      </w:r>
    </w:p>
    <w:p w:rsidR="00AC0867" w:rsidP="00AC0867" w:rsidRDefault="00AC0867">
      <w:r>
        <w:t> </w:t>
      </w:r>
    </w:p>
    <w:p w:rsidR="00AC0867" w:rsidP="00AC0867" w:rsidRDefault="00AC0867">
      <w:r>
        <w:t>Namens Mona Keijzer het verzoek om in de procedurevergadering van woensdag de volgende rondvraag te stellen.</w:t>
      </w:r>
    </w:p>
    <w:p w:rsidR="00AC0867" w:rsidP="00AC0867" w:rsidRDefault="00AC0867"/>
    <w:p w:rsidR="00AC0867" w:rsidP="00AC0867" w:rsidRDefault="00AC0867">
      <w:r>
        <w:t xml:space="preserve">Op 14 december 2016 heeft de minister in het verslag van een schriftelijk overleg over de stand van zaken moties en toezeggingen zomer 2016 (34550-XVI, nr.125) aangegeven dat zij samen met Ambulancezorg Nederland (AZN) en Zorgverzekeraars Nederland (ZN) onderzoek doet in hoeverre de declaratie van gebruikskosten van </w:t>
      </w:r>
      <w:proofErr w:type="spellStart"/>
      <w:r>
        <w:t>AED’s</w:t>
      </w:r>
      <w:proofErr w:type="spellEnd"/>
      <w:r>
        <w:t xml:space="preserve"> door de Regionale Ambulancevoorziening bij de zorgverzekeraar van het slachtoffer kan geschieden. De minister gaf daarbij aan dat de Kamer hierover in het nieuwe jaar (2017) geïnformeerd zou worden.</w:t>
      </w:r>
    </w:p>
    <w:p w:rsidR="00AC0867" w:rsidP="00AC0867" w:rsidRDefault="00AC0867"/>
    <w:p w:rsidR="00AC0867" w:rsidP="00AC0867" w:rsidRDefault="00AC0867">
      <w:r>
        <w:t>Het verzoek is om binnen twee weken van de minister een brief met daarin de stand van zaken van bovengenoemd onderzoek te ontvangen.</w:t>
      </w:r>
    </w:p>
    <w:p w:rsidR="00AC0867" w:rsidP="00AC0867" w:rsidRDefault="00AC0867">
      <w:r>
        <w:t> </w:t>
      </w:r>
    </w:p>
    <w:p w:rsidR="00AC0867" w:rsidP="00AC0867" w:rsidRDefault="00AC0867">
      <w:r>
        <w:t>Bij voorbaat dank.</w:t>
      </w:r>
    </w:p>
    <w:p w:rsidR="00AC0867" w:rsidP="00AC0867" w:rsidRDefault="00AC0867">
      <w:r>
        <w:t> </w:t>
      </w:r>
    </w:p>
    <w:p w:rsidR="00AC0867" w:rsidP="00AC0867" w:rsidRDefault="00AC0867">
      <w:r>
        <w:t>Met vriendelijke groet,</w:t>
      </w:r>
    </w:p>
    <w:p w:rsidR="00AC0867" w:rsidP="00AC0867" w:rsidRDefault="00AC0867">
      <w:r>
        <w:t xml:space="preserve">Rutger </w:t>
      </w:r>
      <w:proofErr w:type="spellStart"/>
      <w:r>
        <w:t>Stafleu</w:t>
      </w:r>
      <w:proofErr w:type="spellEnd"/>
    </w:p>
    <w:p w:rsidR="00AC0867" w:rsidP="00AC0867" w:rsidRDefault="00AC0867">
      <w:pPr>
        <w:rPr>
          <w:color w:val="1F497D"/>
          <w:lang w:eastAsia="nl-NL"/>
        </w:rPr>
      </w:pPr>
      <w:r>
        <w:rPr>
          <w:color w:val="1F497D"/>
          <w:lang w:eastAsia="nl-NL"/>
        </w:rPr>
        <w:t>-----------------------------------</w:t>
      </w:r>
    </w:p>
    <w:p w:rsidR="00AC0867" w:rsidP="00AC0867" w:rsidRDefault="00AC0867">
      <w:pPr>
        <w:rPr>
          <w:color w:val="1F497D"/>
          <w:lang w:eastAsia="nl-NL"/>
        </w:rPr>
      </w:pPr>
      <w:r>
        <w:rPr>
          <w:color w:val="1F497D"/>
          <w:lang w:eastAsia="nl-NL"/>
        </w:rPr>
        <w:t xml:space="preserve">drs. R.M. (Rutger) </w:t>
      </w:r>
      <w:proofErr w:type="spellStart"/>
      <w:r>
        <w:rPr>
          <w:color w:val="1F497D"/>
          <w:lang w:eastAsia="nl-NL"/>
        </w:rPr>
        <w:t>Stafleu</w:t>
      </w:r>
      <w:proofErr w:type="spellEnd"/>
    </w:p>
    <w:p w:rsidR="00AC0867" w:rsidP="00AC0867" w:rsidRDefault="00AC0867">
      <w:pPr>
        <w:rPr>
          <w:color w:val="1F497D"/>
          <w:lang w:eastAsia="nl-NL"/>
        </w:rPr>
      </w:pPr>
      <w:r>
        <w:rPr>
          <w:b/>
          <w:bCs/>
          <w:color w:val="00B050"/>
          <w:lang w:eastAsia="nl-NL"/>
        </w:rPr>
        <w:t>CDA</w:t>
      </w:r>
      <w:r>
        <w:rPr>
          <w:color w:val="1F497D"/>
          <w:lang w:eastAsia="nl-NL"/>
        </w:rPr>
        <w:t> Tweede Kamerfractie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867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C0867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086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0867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139</ap:Words>
  <ap:Characters>845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2017-06-20T09:16:00.0000000Z</dcterms:created>
  <dcterms:modified xsi:type="dcterms:W3CDTF">2017-06-20T09:21:00.0000000Z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0x010100334849ECEA587C429EE7F143264BDBB9</vt:lpwstr>
  </property>
</Properties>
</file>