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45" w:rsidP="008C0845" w:rsidRDefault="008C0845">
      <w:pPr>
        <w:rPr>
          <w:color w:val="1F497D"/>
        </w:rPr>
      </w:pPr>
    </w:p>
    <w:p w:rsidR="008C0845" w:rsidP="008C0845" w:rsidRDefault="008C084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Hooff van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28 juni 2017 10:33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T.; </w:t>
      </w:r>
    </w:p>
    <w:p w:rsidR="008C0845" w:rsidP="008C0845" w:rsidRDefault="008C0845">
      <w:pPr>
        <w:outlineLvl w:val="0"/>
        <w:rPr>
          <w:rFonts w:ascii="Tahoma" w:hAnsi="Tahoma" w:cs="Tahoma"/>
          <w:sz w:val="20"/>
          <w:szCs w:val="20"/>
          <w:lang w:eastAsia="nl-NL"/>
        </w:rPr>
      </w:pPr>
      <w:bookmarkStart w:name="_GoBack" w:id="0"/>
      <w:bookmarkEnd w:id="0"/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</w:t>
      </w:r>
    </w:p>
    <w:p w:rsidR="008C0845" w:rsidP="008C0845" w:rsidRDefault="008C0845"/>
    <w:p w:rsidR="008C0845" w:rsidP="008C0845" w:rsidRDefault="008C0845">
      <w:r>
        <w:t>Beste Theo, beste Josine,</w:t>
      </w:r>
    </w:p>
    <w:p w:rsidR="008C0845" w:rsidP="008C0845" w:rsidRDefault="008C0845">
      <w:r>
        <w:t>Namens Sjoerd wil ik graag het volgende rondvraagpunt aanmelden voor de procedurevergadering van morgen: de minister verzoeken om een reactie op de berichtgeving over aanvallen op overheidsgebouwen in Venezuela (</w:t>
      </w:r>
      <w:hyperlink w:history="1" r:id="rId5">
        <w:r>
          <w:rPr>
            <w:rStyle w:val="Hyperlink"/>
          </w:rPr>
          <w:t>http://nos.nl/artikel/2180333-helikopter-neemt-ministerie-en-hooggerechtshof-venezuela-onder-vuur.html</w:t>
        </w:r>
      </w:hyperlink>
      <w:r>
        <w:t xml:space="preserve">), inclusief een uiteenzetting van de actuele stand van zaken in Venezuela en de gevolgen van deze escalatie in Venezuela voor de eilanden uit het Koninkrijk der Nederlanden. </w:t>
      </w:r>
    </w:p>
    <w:p w:rsidR="008C0845" w:rsidP="008C0845" w:rsidRDefault="008C0845">
      <w:r>
        <w:t>Bij voorbaat dank en hartelijke groet,</w:t>
      </w:r>
    </w:p>
    <w:p w:rsidR="008C0845" w:rsidP="008C0845" w:rsidRDefault="008C0845">
      <w:r>
        <w:t>Stijn</w:t>
      </w:r>
    </w:p>
    <w:p w:rsidR="008C0845" w:rsidP="008C0845" w:rsidRDefault="008C0845"/>
    <w:p w:rsidR="008C0845" w:rsidP="008C0845" w:rsidRDefault="008C0845"/>
    <w:p w:rsidR="008C0845" w:rsidP="008C0845" w:rsidRDefault="008C0845"/>
    <w:p w:rsidR="008C0845" w:rsidP="008C0845" w:rsidRDefault="008C0845">
      <w:pPr>
        <w:spacing w:before="100" w:beforeAutospacing="1" w:after="100" w:afterAutospacing="1"/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8C0845" w:rsidP="008C0845" w:rsidRDefault="008C0845">
      <w:pPr>
        <w:spacing w:after="240"/>
        <w:rPr>
          <w:color w:val="000000"/>
          <w:lang w:eastAsia="nl-NL"/>
        </w:rPr>
      </w:pPr>
      <w:r>
        <w:rPr>
          <w:color w:val="000000"/>
          <w:lang w:eastAsia="nl-NL"/>
        </w:rPr>
        <w:t>Stijn van Hooff</w:t>
      </w:r>
      <w:r>
        <w:rPr>
          <w:color w:val="000000"/>
          <w:lang w:eastAsia="nl-NL"/>
        </w:rPr>
        <w:br/>
        <w:t>Beleidsmedewerker Tweede Kamerfractie D66 </w:t>
      </w:r>
      <w:r>
        <w:rPr>
          <w:color w:val="000000"/>
          <w:lang w:eastAsia="nl-NL"/>
        </w:rPr>
        <w:br/>
        <w:t>Plein 2 / Postbus 20018, 2500 EA Den Haag </w:t>
      </w:r>
      <w:r>
        <w:rPr>
          <w:color w:val="000000"/>
          <w:lang w:eastAsia="nl-NL"/>
        </w:rPr>
        <w:br/>
      </w: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45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C084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C084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0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C084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0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artikel/2180333-helikopter-neemt-ministerie-en-hooggerechtshof-venezuela-onder-vuur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2017-06-29T13:22:00.0000000Z</dcterms:created>
  <dcterms:modified xsi:type="dcterms:W3CDTF">2017-06-29T13:22:00.0000000Z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0x010100DEF8A79F045DA14FA46B2289120FD8A8</vt:lpwstr>
  </property>
</Properties>
</file>