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E1" w:rsidP="00F618E1" w:rsidRDefault="00F618E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EZ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29 juni 2017 17:26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Verzoek om een brief van de minister EZ over de exacte uitwerking van de bedenktijd</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F618E1" w:rsidP="00F618E1" w:rsidRDefault="00F618E1"/>
    <w:p w:rsidR="00F618E1" w:rsidP="00F618E1" w:rsidRDefault="00F618E1">
      <w:r>
        <w:t xml:space="preserve">Geachte leden van de vaste commissie voor Economische Zaken, </w:t>
      </w:r>
    </w:p>
    <w:p w:rsidR="00F618E1" w:rsidP="00F618E1" w:rsidRDefault="00F618E1"/>
    <w:p w:rsidR="00F618E1" w:rsidP="00F618E1" w:rsidRDefault="00F618E1">
      <w:pPr>
        <w:spacing w:after="240"/>
        <w:rPr>
          <w:color w:val="1F497D"/>
        </w:rPr>
      </w:pPr>
      <w:r>
        <w:t>Hierbij leg ik u het verzoek voor van het lid Van Rooijen (50 PLUS) te vragen om een brief over de exacte uitwerking van de bedenktijd (zie hieronder), uiterlijk te ontvangen op dinsdag 4 juli 2017 om 12.00 uur.</w:t>
      </w:r>
      <w:r>
        <w:br/>
      </w:r>
      <w:r>
        <w:br/>
      </w:r>
      <w:r>
        <w:rPr>
          <w:u w:val="single"/>
        </w:rPr>
        <w:t xml:space="preserve">U wordt verzocht uiterlijk vrijdag 30 juni 2017 om 12.00 uur aan te geven of u met dit voorstel instemt door middel van een </w:t>
      </w:r>
      <w:r>
        <w:rPr>
          <w:i/>
          <w:iCs/>
          <w:u w:val="single"/>
        </w:rPr>
        <w:t>allen beantwoorden</w:t>
      </w:r>
      <w:r>
        <w:rPr>
          <w:u w:val="single"/>
        </w:rPr>
        <w:t xml:space="preserve"> op dit bericht</w:t>
      </w:r>
      <w:r>
        <w:t>.*</w:t>
      </w:r>
      <w:r>
        <w:br/>
      </w:r>
      <w:r>
        <w:br/>
        <w:t>Met vriendelijke groet,</w:t>
      </w:r>
    </w:p>
    <w:p w:rsidR="00F618E1" w:rsidP="00F618E1" w:rsidRDefault="00F618E1">
      <w:pPr>
        <w:spacing w:after="240"/>
        <w:rPr>
          <w:rFonts w:ascii="Verdana" w:hAnsi="Verdana"/>
          <w:color w:val="000099"/>
          <w:sz w:val="20"/>
          <w:szCs w:val="20"/>
          <w:lang w:eastAsia="nl-NL"/>
        </w:rPr>
      </w:pPr>
      <w:r>
        <w:rPr>
          <w:rFonts w:ascii="Verdana" w:hAnsi="Verdana"/>
          <w:color w:val="000099"/>
          <w:sz w:val="20"/>
          <w:szCs w:val="20"/>
          <w:lang w:eastAsia="nl-NL"/>
        </w:rPr>
        <w:t>Renée Konings</w:t>
      </w:r>
    </w:p>
    <w:p w:rsidR="00F618E1" w:rsidP="00F618E1" w:rsidRDefault="00F618E1">
      <w:pPr>
        <w:spacing w:after="160"/>
        <w:rPr>
          <w:rFonts w:ascii="Verdana" w:hAnsi="Verdana"/>
          <w:color w:val="3232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w:t>
      </w:r>
      <w:r>
        <w:rPr>
          <w:rFonts w:ascii="Verdana" w:hAnsi="Verdana"/>
          <w:color w:val="969696"/>
          <w:sz w:val="20"/>
          <w:szCs w:val="20"/>
          <w:lang w:eastAsia="nl-NL"/>
        </w:rPr>
        <w:br/>
        <w:t>Tweede Kamer der Staten-Generaal</w:t>
      </w:r>
      <w:r>
        <w:rPr>
          <w:rFonts w:ascii="Verdana" w:hAnsi="Verdana"/>
          <w:color w:val="969696"/>
          <w:sz w:val="20"/>
          <w:szCs w:val="20"/>
          <w:lang w:eastAsia="nl-NL"/>
        </w:rPr>
        <w:br/>
      </w:r>
    </w:p>
    <w:p w:rsidR="00F618E1" w:rsidP="00F618E1" w:rsidRDefault="00F618E1">
      <w:r>
        <w:rPr>
          <w:i/>
          <w:iCs/>
          <w:lang w:eastAsia="nl-NL"/>
        </w:rPr>
        <w:t>*Toelichting</w:t>
      </w:r>
    </w:p>
    <w:p w:rsidR="00F618E1" w:rsidP="00F618E1" w:rsidRDefault="00F618E1">
      <w:r>
        <w:rPr>
          <w:i/>
          <w:iCs/>
          <w:lang w:eastAsia="nl-NL"/>
        </w:rPr>
        <w:t>De e-mailprocedure is geregeld in artikel 36, vierde lid, van het Reglement van Orde, luidende:</w:t>
      </w:r>
    </w:p>
    <w:p w:rsidR="00F618E1" w:rsidP="00F618E1" w:rsidRDefault="00F618E1">
      <w:r>
        <w:rPr>
          <w:i/>
          <w:iCs/>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F618E1" w:rsidP="00F618E1" w:rsidRDefault="00F618E1">
      <w:pPr>
        <w:rPr>
          <w:color w:val="1F497D"/>
        </w:rPr>
      </w:pPr>
    </w:p>
    <w:p w:rsidR="00F618E1" w:rsidP="00F618E1" w:rsidRDefault="00F618E1">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Geleijnse</w:t>
      </w:r>
      <w:proofErr w:type="spellEnd"/>
      <w:r>
        <w:rPr>
          <w:rFonts w:ascii="Tahoma" w:hAnsi="Tahoma" w:cs="Tahoma"/>
          <w:sz w:val="20"/>
          <w:szCs w:val="20"/>
          <w:lang w:eastAsia="nl-NL"/>
        </w:rPr>
        <w:t xml:space="preserve"> S. </w:t>
      </w:r>
      <w:r>
        <w:rPr>
          <w:rFonts w:ascii="Tahoma" w:hAnsi="Tahoma" w:cs="Tahoma"/>
          <w:b/>
          <w:bCs/>
          <w:sz w:val="20"/>
          <w:szCs w:val="20"/>
          <w:lang w:eastAsia="nl-NL"/>
        </w:rPr>
        <w:t xml:space="preserve">Namens </w:t>
      </w:r>
      <w:r>
        <w:rPr>
          <w:rFonts w:ascii="Tahoma" w:hAnsi="Tahoma" w:cs="Tahoma"/>
          <w:sz w:val="20"/>
          <w:szCs w:val="20"/>
          <w:lang w:eastAsia="nl-NL"/>
        </w:rPr>
        <w:t>Rooijen, van M.J. (Martin)</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29 juni 2017 17:16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Rooijen, van M.J. (Martin)</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e-mailprocedure</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F618E1" w:rsidP="00F618E1" w:rsidRDefault="00F618E1"/>
    <w:p w:rsidR="00F618E1" w:rsidP="00F618E1" w:rsidRDefault="00F618E1">
      <w:r>
        <w:t>Geachte heer Nava,</w:t>
      </w:r>
    </w:p>
    <w:p w:rsidR="00F618E1" w:rsidP="00F618E1" w:rsidRDefault="00F618E1"/>
    <w:p w:rsidR="00F618E1" w:rsidP="00F618E1" w:rsidRDefault="00F618E1">
      <w:r>
        <w:t xml:space="preserve">Naar aanleiding van debat over de overnames </w:t>
      </w:r>
      <w:proofErr w:type="gramStart"/>
      <w:r>
        <w:t>van  </w:t>
      </w:r>
      <w:proofErr w:type="gramEnd"/>
      <w:r>
        <w:t>Unilever en Akzo-Nobel gisteren, hierbij het verzoek om namens de commissie te vragen om een brief aan de minister van Economische Zaken.</w:t>
      </w:r>
    </w:p>
    <w:p w:rsidR="00F618E1" w:rsidP="00F618E1" w:rsidRDefault="00F618E1">
      <w:r>
        <w:t xml:space="preserve">In deze brief willen we graag opheldering over het standpunt van de minister </w:t>
      </w:r>
      <w:proofErr w:type="gramStart"/>
      <w:r>
        <w:t>inzake</w:t>
      </w:r>
      <w:proofErr w:type="gramEnd"/>
      <w:r>
        <w:t xml:space="preserve"> de exacte uitwerking van de bedenktijd. Daarover is nu verwarring en onduidelijkheid. </w:t>
      </w:r>
    </w:p>
    <w:p w:rsidR="00F618E1" w:rsidP="00F618E1" w:rsidRDefault="00F618E1">
      <w:proofErr w:type="gramStart"/>
      <w:r>
        <w:t xml:space="preserve">Zie bijvoorbeeld: </w:t>
      </w:r>
      <w:hyperlink w:history="1" r:id="rId5">
        <w:r>
          <w:rPr>
            <w:rStyle w:val="Hyperlink"/>
            <w:color w:val="auto"/>
          </w:rPr>
          <w:t>http://www.volkskrant.nl/economie/minister-kamp-zaait-verwarring-over-bedenktijd-bedrijven-bij-vijandige-overname~a4503344/</w:t>
        </w:r>
      </w:hyperlink>
      <w:proofErr w:type="gramEnd"/>
    </w:p>
    <w:p w:rsidR="00F618E1" w:rsidP="00F618E1" w:rsidRDefault="00F618E1">
      <w:r>
        <w:t>De brief willen we graag ontvangen voor dinsdag 4 juli, 12.00 uur. Indien gewenst is dan het aanvragen en het plannen van heropening van het debat (3</w:t>
      </w:r>
      <w:r>
        <w:rPr>
          <w:vertAlign w:val="superscript"/>
        </w:rPr>
        <w:t>e</w:t>
      </w:r>
      <w:r>
        <w:t xml:space="preserve"> termijn) mogelijk voor aanvang zomerreces.</w:t>
      </w:r>
    </w:p>
    <w:p w:rsidR="00F618E1" w:rsidP="00F618E1" w:rsidRDefault="00F618E1">
      <w:r>
        <w:t>De huidige onduidelijkheid moet wat 50PLUS betreft snel de wereld uit.</w:t>
      </w:r>
    </w:p>
    <w:p w:rsidR="00F618E1" w:rsidP="00F618E1" w:rsidRDefault="00F618E1">
      <w:r>
        <w:lastRenderedPageBreak/>
        <w:t>Kunt u hiervoor een e-mailprocedure opstarten?</w:t>
      </w:r>
    </w:p>
    <w:p w:rsidR="00F618E1" w:rsidP="00F618E1" w:rsidRDefault="00F618E1"/>
    <w:p w:rsidR="00F618E1" w:rsidP="00F618E1" w:rsidRDefault="00F618E1">
      <w:r>
        <w:t>Bij voorbaat dank.</w:t>
      </w:r>
    </w:p>
    <w:p w:rsidR="00F618E1" w:rsidP="00F618E1" w:rsidRDefault="00F618E1"/>
    <w:p w:rsidR="00F618E1" w:rsidP="00F618E1" w:rsidRDefault="00F618E1">
      <w:r>
        <w:t>Met vriendelijke groet,</w:t>
      </w:r>
    </w:p>
    <w:p w:rsidR="00F618E1" w:rsidP="00F618E1" w:rsidRDefault="00F618E1"/>
    <w:p w:rsidR="00F618E1" w:rsidP="00F618E1" w:rsidRDefault="00F618E1">
      <w:r>
        <w:t>Martin van Rooijen</w:t>
      </w:r>
    </w:p>
    <w:p w:rsidR="00F618E1" w:rsidP="00F618E1" w:rsidRDefault="00F618E1">
      <w:r>
        <w:t>Tweede Kamerlid 50PLUS</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8E1"/>
    <w:rsid w:val="00317F8C"/>
    <w:rsid w:val="00921C3B"/>
    <w:rsid w:val="00AD666A"/>
    <w:rsid w:val="00B84FCC"/>
    <w:rsid w:val="00DC23FB"/>
    <w:rsid w:val="00F61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8E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8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18E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8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5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economie/minister-kamp-zaait-verwarring-over-bedenktijd-bedrijven-bij-vijandige-overname~a450334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2319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2017-06-30T07:55:00.0000000Z</dcterms:created>
  <dcterms:modified xsi:type="dcterms:W3CDTF">2017-06-30T07:55:00.0000000Z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0x0101007F4548D273CF9842B23C9DBAF58D8466</vt:lpwstr>
  </property>
</Properties>
</file>