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0BCC668A" w14:textId="77777777">
      <w:bookmarkStart w:name="_GoBack" w:id="0"/>
      <w:bookmarkEnd w:id="0"/>
    </w:p>
    <w:p w:rsidR="003B6109" w:rsidP="00EE5E5D" w:rsidRDefault="003B6109" w14:paraId="3B8668CA" w14:textId="77777777">
      <w:r>
        <w:t>Geachte voorzitter,</w:t>
      </w:r>
    </w:p>
    <w:p w:rsidR="003B6109" w:rsidP="00EE5E5D" w:rsidRDefault="003B6109" w14:paraId="2E6EF11D" w14:textId="77777777"/>
    <w:p w:rsidR="001106D1" w:rsidP="001106D1" w:rsidRDefault="001106D1" w14:paraId="7124B64E" w14:textId="77777777">
      <w:pPr>
        <w:spacing w:line="276" w:lineRule="auto"/>
      </w:pPr>
      <w:r>
        <w:t>Overeenkomstig de bestaande afspraken ontvangt u hierbij een fiche, die werd opgesteld door de werkgroep Beoordeling Nieuwe Commissievoorstellen (BNC).</w:t>
      </w:r>
    </w:p>
    <w:p w:rsidRPr="008D7B89" w:rsidR="001106D1" w:rsidP="001106D1" w:rsidRDefault="001106D1" w14:paraId="2872C732" w14:textId="77777777">
      <w:pPr>
        <w:spacing w:line="276" w:lineRule="auto"/>
        <w:ind w:firstLine="227"/>
      </w:pPr>
    </w:p>
    <w:p w:rsidRPr="001D657A" w:rsidR="001106D1" w:rsidP="001106D1" w:rsidRDefault="001106D1" w14:paraId="5650A28D" w14:textId="77777777">
      <w:pPr>
        <w:spacing w:line="276" w:lineRule="auto"/>
        <w:ind w:firstLine="227"/>
        <w:rPr>
          <w:szCs w:val="18"/>
          <w:lang w:eastAsia="zh-CN"/>
        </w:rPr>
      </w:pPr>
      <w:r>
        <w:t>Fiche 1: V</w:t>
      </w:r>
      <w:r w:rsidRPr="0049043A">
        <w:t>erordening Europees Solidariteitskorps</w:t>
      </w:r>
      <w:r>
        <w:t xml:space="preserve"> </w:t>
      </w:r>
    </w:p>
    <w:p w:rsidR="0052042F" w:rsidP="003B6109" w:rsidRDefault="0052042F" w14:paraId="6E78EFCF" w14:textId="77777777">
      <w:pPr>
        <w:rPr>
          <w:b/>
        </w:rPr>
      </w:pPr>
    </w:p>
    <w:p w:rsidR="001106D1" w:rsidP="003B6109" w:rsidRDefault="001106D1" w14:paraId="3094CA51" w14:textId="77777777">
      <w:pPr>
        <w:rPr>
          <w:b/>
        </w:rPr>
      </w:pPr>
    </w:p>
    <w:p w:rsidR="00410007" w:rsidP="003B6109" w:rsidRDefault="00410007" w14:paraId="5722517A" w14:textId="77777777">
      <w:pPr>
        <w:rPr>
          <w:b/>
        </w:rPr>
      </w:pPr>
    </w:p>
    <w:p w:rsidRPr="00D057D9" w:rsidR="0052042F" w:rsidP="003B6109" w:rsidRDefault="0052042F" w14:paraId="5A9C9D2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3E9DA552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E549CE" w14:paraId="45467162" w14:textId="599EB08E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Bert Koenders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3A78929F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40DC002C" w14:textId="77777777"/>
    <w:p w:rsidR="003A2FD6" w:rsidP="00EE5E5D" w:rsidRDefault="003A2FD6" w14:paraId="52FF7977" w14:textId="77777777"/>
    <w:p w:rsidR="003A2FD6" w:rsidP="00EE5E5D" w:rsidRDefault="003A2FD6" w14:paraId="2DE3B022" w14:textId="77777777"/>
    <w:p w:rsidR="003A2FD6" w:rsidP="00EE5E5D" w:rsidRDefault="003A2FD6" w14:paraId="12E8E364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1497F1C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E549CE" w14:paraId="0B684168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A1F099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424259C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09225" w14:textId="77777777" w:rsidR="001106D1" w:rsidRDefault="001106D1" w:rsidP="004F2CD5">
      <w:pPr>
        <w:spacing w:line="240" w:lineRule="auto"/>
      </w:pPr>
      <w:r>
        <w:separator/>
      </w:r>
    </w:p>
  </w:endnote>
  <w:endnote w:type="continuationSeparator" w:id="0">
    <w:p w14:paraId="0803DB01" w14:textId="77777777" w:rsidR="001106D1" w:rsidRDefault="001106D1" w:rsidP="004F2CD5">
      <w:pPr>
        <w:spacing w:line="240" w:lineRule="auto"/>
      </w:pPr>
      <w:r>
        <w:continuationSeparator/>
      </w:r>
    </w:p>
  </w:endnote>
  <w:endnote w:type="continuationNotice" w:id="1">
    <w:p w14:paraId="61422093" w14:textId="77777777" w:rsidR="001106D1" w:rsidRDefault="001106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A2408" w14:textId="77777777" w:rsidR="001106D1" w:rsidRDefault="001106D1" w:rsidP="004F2CD5">
      <w:pPr>
        <w:spacing w:line="240" w:lineRule="auto"/>
      </w:pPr>
      <w:r>
        <w:separator/>
      </w:r>
    </w:p>
  </w:footnote>
  <w:footnote w:type="continuationSeparator" w:id="0">
    <w:p w14:paraId="34795CC1" w14:textId="77777777" w:rsidR="001106D1" w:rsidRDefault="001106D1" w:rsidP="004F2CD5">
      <w:pPr>
        <w:spacing w:line="240" w:lineRule="auto"/>
      </w:pPr>
      <w:r>
        <w:continuationSeparator/>
      </w:r>
    </w:p>
  </w:footnote>
  <w:footnote w:type="continuationNotice" w:id="1">
    <w:p w14:paraId="1D86472B" w14:textId="77777777" w:rsidR="001106D1" w:rsidRDefault="001106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AEAC5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6D27F41" wp14:editId="0468CA1E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78670E8B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24A5F497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0DA515B5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113E73DC" w14:textId="60CB47E9" w:rsidR="001B5575" w:rsidRPr="006B0BAF" w:rsidRDefault="00E549C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BZDOC-1646456441-123</w:t>
                              </w:r>
                            </w:p>
                          </w:sdtContent>
                        </w:sdt>
                        <w:p w14:paraId="23EF6DC1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27F41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78670E8B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24A5F497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0DA515B5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113E73DC" w14:textId="60CB47E9" w:rsidR="001B5575" w:rsidRPr="006B0BAF" w:rsidRDefault="00E549C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BZDOC-1646456441-123</w:t>
                        </w:r>
                      </w:p>
                    </w:sdtContent>
                  </w:sdt>
                  <w:p w14:paraId="23EF6DC1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3BCD4B4D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3C9CA" w14:textId="77777777" w:rsidR="001B5575" w:rsidRDefault="001B5575">
    <w:pPr>
      <w:pStyle w:val="Header"/>
    </w:pPr>
  </w:p>
  <w:p w14:paraId="5110F6D1" w14:textId="77777777" w:rsidR="001B5575" w:rsidRDefault="001B5575">
    <w:pPr>
      <w:pStyle w:val="Header"/>
    </w:pPr>
  </w:p>
  <w:p w14:paraId="12D97EC1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31E8AC9" wp14:editId="05BF091B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75707BC" w14:textId="121CA7B3" w:rsidR="00596AD0" w:rsidRDefault="00E549CE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0D0BB05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E8AC9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775707BC" w14:textId="121CA7B3" w:rsidR="00596AD0" w:rsidRDefault="00E549CE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0D0BB05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3CE068E3" w14:textId="77777777" w:rsidR="001B5575" w:rsidRDefault="001B5575">
    <w:pPr>
      <w:pStyle w:val="Header"/>
    </w:pPr>
  </w:p>
  <w:p w14:paraId="08249DD7" w14:textId="77777777" w:rsidR="001B5575" w:rsidRDefault="001B5575">
    <w:pPr>
      <w:pStyle w:val="Header"/>
    </w:pPr>
  </w:p>
  <w:p w14:paraId="7FC7FE9E" w14:textId="77777777" w:rsidR="001B5575" w:rsidRDefault="001B5575">
    <w:pPr>
      <w:pStyle w:val="Header"/>
    </w:pPr>
  </w:p>
  <w:p w14:paraId="367FF879" w14:textId="77777777" w:rsidR="001B5575" w:rsidRDefault="001B5575">
    <w:pPr>
      <w:pStyle w:val="Header"/>
    </w:pPr>
  </w:p>
  <w:p w14:paraId="666C0435" w14:textId="77777777" w:rsidR="001B5575" w:rsidRDefault="001B5575">
    <w:pPr>
      <w:pStyle w:val="Header"/>
    </w:pPr>
  </w:p>
  <w:p w14:paraId="58EA65AE" w14:textId="77777777" w:rsidR="001B5575" w:rsidRDefault="001B5575">
    <w:pPr>
      <w:pStyle w:val="Header"/>
    </w:pPr>
  </w:p>
  <w:p w14:paraId="334BAACA" w14:textId="77777777" w:rsidR="001B5575" w:rsidRDefault="001B5575">
    <w:pPr>
      <w:pStyle w:val="Header"/>
    </w:pPr>
  </w:p>
  <w:p w14:paraId="78E3D468" w14:textId="77777777" w:rsidR="001B5575" w:rsidRDefault="001B5575">
    <w:pPr>
      <w:pStyle w:val="Header"/>
    </w:pPr>
  </w:p>
  <w:p w14:paraId="57588F7E" w14:textId="77777777" w:rsidR="001B5575" w:rsidRDefault="001B5575">
    <w:pPr>
      <w:pStyle w:val="Header"/>
    </w:pPr>
  </w:p>
  <w:p w14:paraId="7B85BC65" w14:textId="77777777" w:rsidR="001B5575" w:rsidRDefault="001B5575">
    <w:pPr>
      <w:pStyle w:val="Header"/>
    </w:pPr>
  </w:p>
  <w:p w14:paraId="549976E9" w14:textId="77777777" w:rsidR="001B5575" w:rsidRDefault="001B5575">
    <w:pPr>
      <w:pStyle w:val="Header"/>
    </w:pPr>
  </w:p>
  <w:p w14:paraId="1E73AB2D" w14:textId="77777777" w:rsidR="001B5575" w:rsidRDefault="001B5575">
    <w:pPr>
      <w:pStyle w:val="Header"/>
    </w:pPr>
  </w:p>
  <w:p w14:paraId="567AB1B7" w14:textId="77777777" w:rsidR="001B5575" w:rsidRDefault="001B5575">
    <w:pPr>
      <w:pStyle w:val="Header"/>
    </w:pPr>
  </w:p>
  <w:p w14:paraId="3C00A78D" w14:textId="77777777" w:rsidR="001B5575" w:rsidRDefault="001B5575">
    <w:pPr>
      <w:pStyle w:val="Header"/>
    </w:pPr>
  </w:p>
  <w:p w14:paraId="00289F8C" w14:textId="77777777" w:rsidR="001B5575" w:rsidRDefault="001B5575">
    <w:pPr>
      <w:pStyle w:val="Header"/>
    </w:pPr>
  </w:p>
  <w:p w14:paraId="317D70BD" w14:textId="77777777" w:rsidR="001B5575" w:rsidRDefault="001B5575">
    <w:pPr>
      <w:pStyle w:val="Header"/>
    </w:pPr>
  </w:p>
  <w:p w14:paraId="345AC2F3" w14:textId="77777777" w:rsidR="001B5575" w:rsidRDefault="001B5575">
    <w:pPr>
      <w:pStyle w:val="Header"/>
    </w:pPr>
  </w:p>
  <w:p w14:paraId="18F5C6A9" w14:textId="77777777" w:rsidR="001B5575" w:rsidRDefault="001B5575">
    <w:pPr>
      <w:pStyle w:val="Header"/>
    </w:pPr>
  </w:p>
  <w:p w14:paraId="27D307D4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CCCFA3F" wp14:editId="2EA90786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150FB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xmlns:ns4='a968f643-972d-4667-9c7d-fd76f2567ee3' " w:xpath="/ns0:properties[1]/documentManagement[1]/ns4:Opgesteld_x0020_op[1]" w:storeItemID="{81961AFE-0FF6-4063-9DD3-1D50F4EAA675}"/>
                              <w:date w:fullDate="2017-06-3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106D1">
                                <w:t>30 juni 2017</w:t>
                              </w:r>
                            </w:sdtContent>
                          </w:sdt>
                        </w:p>
                        <w:p w14:paraId="7FAC5E68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106D1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CCFA3F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18A150FB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xmlns:ns4='a968f643-972d-4667-9c7d-fd76f2567ee3' " w:xpath="/ns0:properties[1]/documentManagement[1]/ns4:Opgesteld_x0020_op[1]" w:storeItemID="{81961AFE-0FF6-4063-9DD3-1D50F4EAA675}"/>
                        <w:date w:fullDate="2017-06-3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106D1">
                          <w:t>30 juni 2017</w:t>
                        </w:r>
                      </w:sdtContent>
                    </w:sdt>
                  </w:p>
                  <w:p w14:paraId="7FAC5E68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106D1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9261D8" wp14:editId="7BC05DDA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1B9FA9A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65FCDD8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468C0D2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43F0CA" wp14:editId="1179687A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6CFB645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9261D8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1B9FA9A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65FCDD8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468C0D2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43F0CA" wp14:editId="1179687A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6CFB645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DDD71DA" wp14:editId="53658333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E91FE94" w14:textId="097EC975" w:rsidR="003573B1" w:rsidRDefault="00E549C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61E038C6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Bezuidenhoutseweg 67</w:t>
                          </w:r>
                        </w:p>
                        <w:p w14:paraId="71EEE8E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756AECF7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211BF5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DE6069C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1C98434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8599B8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0B0BF12" w14:textId="1F693048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549CE">
                                <w:rPr>
                                  <w:sz w:val="13"/>
                                  <w:szCs w:val="13"/>
                                </w:rPr>
                                <w:t>BZDOC-1646456441-123</w:t>
                              </w:r>
                            </w:sdtContent>
                          </w:sdt>
                        </w:p>
                        <w:p w14:paraId="579EE962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066C3843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00B705C9" w14:textId="4E273F2D" w:rsidR="001B5575" w:rsidRPr="0058359E" w:rsidRDefault="00E549C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DD71DA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E91FE94" w14:textId="097EC975" w:rsidR="003573B1" w:rsidRDefault="00E549C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61E038C6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Bezuidenhoutseweg 67</w:t>
                    </w:r>
                  </w:p>
                  <w:p w14:paraId="71EEE8E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756AECF7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211BF5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DE6069C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1C98434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8599B8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0B0BF12" w14:textId="1F693048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549CE">
                          <w:rPr>
                            <w:sz w:val="13"/>
                            <w:szCs w:val="13"/>
                          </w:rPr>
                          <w:t>BZDOC-1646456441-123</w:t>
                        </w:r>
                      </w:sdtContent>
                    </w:sdt>
                  </w:p>
                  <w:p w14:paraId="579EE962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066C3843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d61e3146-2f83-4f3b-98de-2cedbc343dfd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00B705C9" w14:textId="4E273F2D" w:rsidR="001B5575" w:rsidRPr="0058359E" w:rsidRDefault="00E549C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106D1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C3FED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DC53E2"/>
    <w:rsid w:val="00E20D12"/>
    <w:rsid w:val="00E549CE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C93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27359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61e3146-2f83-4f3b-98de-2cedbc343dfd">BZDOC-1646456441-123</_dlc_DocId>
    <_dlc_DocIdUrl xmlns="d61e3146-2f83-4f3b-98de-2cedbc343dfd">
      <Url>https://247foxy.plaza.buzaservices.nl/sites/482/_layouts/15/DocIdRedir.aspx?ID=BZDOC-1646456441-123</Url>
      <Description>BZDOC-1646456441-123</Description>
    </_dlc_DocIdUrl>
    <Mede_x0020_namens_x0020_Display xmlns="a968f643-972d-4667-9c7d-fd76f2567ee3">u</Mede_x0020_namens_x0020_Display>
    <Namens_x0020_2 xmlns="a968f643-972d-4667-9c7d-fd76f2567ee3" xsi:nil="true"/>
    <Namens xmlns="a968f643-972d-4667-9c7d-fd76f2567ee3">Minister van Buitenlandse Zaken</Namens>
    <BinnengekomenOp xmlns="a968f643-972d-4667-9c7d-fd76f2567ee3">2017-06-30T10:19:52+00:00</BinnengekomenOp>
    <ReferentieKamer xmlns="a968f643-972d-4667-9c7d-fd76f2567ee3">BZDOC-1646456441-121</ReferentieKamer>
    <Namens_x0020_1 xmlns="a968f643-972d-4667-9c7d-fd76f2567ee3">Minister van Buitenlandse Zaken</Namens_x0020_1>
    <Namens_x0020_4 xmlns="a968f643-972d-4667-9c7d-fd76f2567ee3" xsi:nil="true"/>
    <Afzender xmlns="a968f643-972d-4667-9c7d-fd76f2567ee3">Directie Integratie Europa</Afzender>
    <Ondertekenaar_x0020_2 xmlns="a968f643-972d-4667-9c7d-fd76f2567ee3" xsi:nil="true"/>
    <Ondertekenaar_x0020_3 xmlns="a968f643-972d-4667-9c7d-fd76f2567ee3" xsi:nil="true"/>
    <Ondertekenaar_x0020_1 xmlns="a968f643-972d-4667-9c7d-fd76f2567ee3">De Minister van Buitenlandse Zaken,
Bert Koenders</Ondertekenaar_x0020_1>
    <Aantal_x0020_bijlagen xmlns="a968f643-972d-4667-9c7d-fd76f2567ee3">1</Aantal_x0020_bijlagen>
    <Mede_x0020_namens xmlns="a968f643-972d-4667-9c7d-fd76f2567ee3" xsi:nil="true"/>
    <Geadresseerde_x0020_Kamer xmlns="a968f643-972d-4667-9c7d-fd76f2567ee3">Aan de Voorzitter van de
Tweede Kamer der Staten-Generaal
Binnenhof 4
Den Haag</Geadresseerde_x0020_Kamer>
    <Opgesteld_x0020_op xmlns="a968f643-972d-4667-9c7d-fd76f2567ee3">2017-06-29T22:00:00+00:00</Opgesteld_x0020_op>
    <Ondertekenaar_x0020_4 xmlns="a968f643-972d-4667-9c7d-fd76f2567ee3" xsi:nil="true"/>
    <Namens_x0020_3 xmlns="a968f643-972d-4667-9c7d-fd76f2567ee3" xsi:nil="true"/>
  </documentManagement>
</p:properties>
</file>

<file path=customXml/itemProps4.xml><?xml version="1.0" encoding="utf-8"?>
<ds:datastoreItem xmlns:ds="http://schemas.openxmlformats.org/officeDocument/2006/customXml" ds:itemID="{81961AFE-0FF6-4063-9DD3-1D50F4EAA675}">
  <ds:schemaRefs>
    <ds:schemaRef ds:uri="http://purl.org/dc/terms/"/>
    <ds:schemaRef ds:uri="d61e3146-2f83-4f3b-98de-2cedbc343dfd"/>
    <ds:schemaRef ds:uri="http://schemas.microsoft.com/office/2006/documentManagement/types"/>
    <ds:schemaRef ds:uri="http://schemas.microsoft.com/office/infopath/2007/PartnerControls"/>
    <ds:schemaRef ds:uri="a968f643-972d-4667-9c7d-fd76f2567ee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353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2017-06-30T12:44:00.0000000Z</dcterms:created>
  <dcterms:modified xsi:type="dcterms:W3CDTF">2017-06-30T12:44:00.0000000Z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0x0101007F4548D273CF9842B23C9DBAF58D8466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82e67ec0-c3e7-4501-a069-dbd0cca2eca5</vt:lpwstr>
  </property>
  <property fmtid="{D5CDD505-2E9C-101B-9397-08002B2CF9AE}" pid="8" name="_docset_NoMedatataSyncRequired">
    <vt:lpwstr>False</vt:lpwstr>
  </property>
</Properties>
</file>