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8C" w:rsidP="00907C8C" w:rsidRDefault="00907C8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Linde van der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11 oktober 2017 15:28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voor e-mailprocedure</w:t>
      </w:r>
    </w:p>
    <w:p w:rsidR="00907C8C" w:rsidP="00907C8C" w:rsidRDefault="00907C8C"/>
    <w:p w:rsidR="00907C8C" w:rsidP="00907C8C" w:rsidRDefault="00907C8C">
      <w:r>
        <w:t>Beste Eveline,</w:t>
      </w:r>
    </w:p>
    <w:p w:rsidR="00907C8C" w:rsidP="00907C8C" w:rsidRDefault="00907C8C"/>
    <w:p w:rsidR="00907C8C" w:rsidP="00907C8C" w:rsidRDefault="00907C8C">
      <w:r>
        <w:t xml:space="preserve">Geheel akkoord dat we de procedurevergadering uitstellen, maar ik had graag overlegd wat we gaan doen met het onderzoek naar de Islamitische Universiteit Europa in Rotterdam. Wij vinden het hoogst zorgelijk dat zowel de financiële continuïteit als de bestuurlijke continuïteit daar niet op orde is. Zouden wij via een e-mailprocedure de collega’s kunnen voorstellen een </w:t>
      </w:r>
      <w:proofErr w:type="spellStart"/>
      <w:r>
        <w:t>so</w:t>
      </w:r>
      <w:proofErr w:type="spellEnd"/>
      <w:r>
        <w:t xml:space="preserve"> te houden, met inbrengdatum op 25 of 26 oktober?</w:t>
      </w:r>
    </w:p>
    <w:p w:rsidR="00907C8C" w:rsidP="00907C8C" w:rsidRDefault="00907C8C"/>
    <w:p w:rsidR="00907C8C" w:rsidP="00907C8C" w:rsidRDefault="00907C8C">
      <w:r>
        <w:t>Hartelijke groet,</w:t>
      </w:r>
    </w:p>
    <w:p w:rsidR="00907C8C" w:rsidP="00907C8C" w:rsidRDefault="00907C8C">
      <w:r>
        <w:t>Roald</w:t>
      </w:r>
    </w:p>
    <w:p w:rsidR="00907C8C" w:rsidP="00907C8C" w:rsidRDefault="00907C8C"/>
    <w:p w:rsidR="00907C8C" w:rsidP="00907C8C" w:rsidRDefault="00907C8C"/>
    <w:p w:rsidR="00907C8C" w:rsidP="00907C8C" w:rsidRDefault="00907C8C"/>
    <w:p w:rsidR="00907C8C" w:rsidP="00907C8C" w:rsidRDefault="00907C8C"/>
    <w:p w:rsidR="00907C8C" w:rsidP="00907C8C" w:rsidRDefault="00907C8C">
      <w:pPr>
        <w:rPr>
          <w:sz w:val="18"/>
          <w:szCs w:val="18"/>
          <w:lang w:eastAsia="nl-NL"/>
        </w:rPr>
      </w:pPr>
      <w:r>
        <w:rPr>
          <w:noProof/>
          <w:lang w:eastAsia="nl-NL"/>
        </w:rPr>
        <w:drawing>
          <wp:inline distT="0" distB="0" distL="0" distR="0">
            <wp:extent cx="437515" cy="810895"/>
            <wp:effectExtent l="0" t="0" r="635" b="8255"/>
            <wp:docPr id="1" name="Afbeelding 1" descr="Beschrijving: Beschrijving: Tweede_Kam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eschrijving: Tweede_Kamer_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7515" cy="810895"/>
                    </a:xfrm>
                    <a:prstGeom prst="rect">
                      <a:avLst/>
                    </a:prstGeom>
                    <a:noFill/>
                    <a:ln>
                      <a:noFill/>
                    </a:ln>
                  </pic:spPr>
                </pic:pic>
              </a:graphicData>
            </a:graphic>
          </wp:inline>
        </w:drawing>
      </w:r>
    </w:p>
    <w:p w:rsidR="00907C8C" w:rsidP="00907C8C" w:rsidRDefault="00907C8C">
      <w:pPr>
        <w:rPr>
          <w:sz w:val="18"/>
          <w:szCs w:val="18"/>
          <w:lang w:eastAsia="nl-NL"/>
        </w:rPr>
      </w:pPr>
    </w:p>
    <w:p w:rsidR="00907C8C" w:rsidP="00907C8C" w:rsidRDefault="00907C8C">
      <w:pPr>
        <w:rPr>
          <w:sz w:val="18"/>
          <w:szCs w:val="18"/>
          <w:lang w:eastAsia="nl-NL"/>
        </w:rPr>
      </w:pPr>
      <w:proofErr w:type="spellStart"/>
      <w:r>
        <w:rPr>
          <w:sz w:val="18"/>
          <w:szCs w:val="18"/>
          <w:lang w:eastAsia="nl-NL"/>
        </w:rPr>
        <w:t>Mr.drs</w:t>
      </w:r>
      <w:proofErr w:type="spellEnd"/>
      <w:r>
        <w:rPr>
          <w:sz w:val="18"/>
          <w:szCs w:val="18"/>
          <w:lang w:eastAsia="nl-NL"/>
        </w:rPr>
        <w:t>. R.E. van der Linde</w:t>
      </w:r>
    </w:p>
    <w:p w:rsidR="00907C8C" w:rsidP="00907C8C" w:rsidRDefault="00907C8C">
      <w:pPr>
        <w:rPr>
          <w:sz w:val="18"/>
          <w:szCs w:val="18"/>
          <w:lang w:eastAsia="nl-NL"/>
        </w:rPr>
      </w:pPr>
      <w:r>
        <w:rPr>
          <w:sz w:val="18"/>
          <w:szCs w:val="18"/>
          <w:lang w:eastAsia="nl-NL"/>
        </w:rPr>
        <w:t>Lid Tweede Kamer der Staten-Generaal (VVD)</w:t>
      </w:r>
    </w:p>
    <w:p w:rsidR="00907C8C" w:rsidP="00907C8C" w:rsidRDefault="00907C8C">
      <w:pPr>
        <w:rPr>
          <w:sz w:val="18"/>
          <w:szCs w:val="18"/>
          <w:lang w:eastAsia="nl-NL"/>
        </w:rPr>
      </w:pPr>
      <w:r>
        <w:rPr>
          <w:sz w:val="18"/>
          <w:szCs w:val="18"/>
          <w:lang w:eastAsia="nl-NL"/>
        </w:rPr>
        <w:t>Postbus 20018</w:t>
      </w:r>
    </w:p>
    <w:p w:rsidR="00907C8C" w:rsidP="00907C8C" w:rsidRDefault="00907C8C">
      <w:pPr>
        <w:rPr>
          <w:sz w:val="18"/>
          <w:szCs w:val="18"/>
          <w:lang w:eastAsia="nl-NL"/>
        </w:rPr>
      </w:pPr>
      <w:r>
        <w:rPr>
          <w:sz w:val="18"/>
          <w:szCs w:val="18"/>
          <w:lang w:eastAsia="nl-NL"/>
        </w:rPr>
        <w:t>2500 EA  Den Haag</w:t>
      </w:r>
    </w:p>
    <w:p w:rsidR="00907C8C" w:rsidP="00907C8C" w:rsidRDefault="00907C8C"/>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8C"/>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07C8C"/>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07C8C"/>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paragraph" w:styleId="Ballontekst">
    <w:name w:val="Balloon Text"/>
    <w:basedOn w:val="Standaard"/>
    <w:link w:val="BallontekstChar"/>
    <w:rsid w:val="00907C8C"/>
    <w:rPr>
      <w:rFonts w:ascii="Tahoma" w:hAnsi="Tahoma" w:cs="Tahoma"/>
      <w:sz w:val="16"/>
      <w:szCs w:val="16"/>
    </w:rPr>
  </w:style>
  <w:style w:type="character" w:customStyle="1" w:styleId="BallontekstChar">
    <w:name w:val="Ballontekst Char"/>
    <w:basedOn w:val="Standaardalinea-lettertype"/>
    <w:link w:val="Ballontekst"/>
    <w:rsid w:val="00907C8C"/>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07C8C"/>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paragraph" w:styleId="Ballontekst">
    <w:name w:val="Balloon Text"/>
    <w:basedOn w:val="Standaard"/>
    <w:link w:val="BallontekstChar"/>
    <w:rsid w:val="00907C8C"/>
    <w:rPr>
      <w:rFonts w:ascii="Tahoma" w:hAnsi="Tahoma" w:cs="Tahoma"/>
      <w:sz w:val="16"/>
      <w:szCs w:val="16"/>
    </w:rPr>
  </w:style>
  <w:style w:type="character" w:customStyle="1" w:styleId="BallontekstChar">
    <w:name w:val="Ballontekst Char"/>
    <w:basedOn w:val="Standaardalinea-lettertype"/>
    <w:link w:val="Ballontekst"/>
    <w:rsid w:val="00907C8C"/>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0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342A5.51A45E8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2017-10-11T13:43:00.0000000Z</dcterms:created>
  <dcterms:modified xsi:type="dcterms:W3CDTF">2017-10-11T13:43:00.0000000Z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0x010100F76867E18341B349A38C8713DEC4218B</vt:lpwstr>
  </property>
</Properties>
</file>