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bookmarkStart w:name="_GoBack" w:id="0"/>
            <w:bookmarkEnd w:id="0"/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E95C09" w:rsidRDefault="00503110" w14:paraId="506F2A76" w14:textId="3EA74974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="00E95C09">
              <w:rPr>
                <w:b/>
              </w:rPr>
              <w:t>Financiën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AB05E7" w:rsidRDefault="00CF62F1" w14:paraId="506F2A7B" w14:textId="66FBFD48">
            <w:r w:rsidRPr="00B148EA">
              <w:t xml:space="preserve">Aan de </w:t>
            </w:r>
            <w:r w:rsidR="00AB05E7">
              <w:t>minister</w:t>
            </w:r>
            <w:r w:rsidR="00994BF1">
              <w:t xml:space="preserve"> van Financiën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AB05E7" w:rsidRDefault="005F127E" w14:paraId="506F2A89" w14:textId="169707ED">
            <w:r w:rsidRPr="00B148EA">
              <w:t xml:space="preserve">Den Haag, </w:t>
            </w:r>
            <w:r w:rsidR="00FA1626">
              <w:t>26</w:t>
            </w:r>
            <w:r w:rsidR="00AB05E7">
              <w:t xml:space="preserve"> oktober</w:t>
            </w:r>
            <w:r w:rsidRPr="00B148EA" w:rsidR="00740EFE">
              <w:t xml:space="preserve"> 2017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E95C09" w:rsidRDefault="006E22A5" w14:paraId="506F2A8C" w14:textId="2C2CC94E">
            <w:r>
              <w:t>Rapport Gemeenschappelijk Toezichtsmechanisme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AB05E7" w:rsidRDefault="008375A4" w14:paraId="506F2A8F" w14:textId="47933C02">
            <w:r w:rsidRPr="008375A4">
              <w:t>2017D30162</w:t>
            </w:r>
          </w:p>
        </w:tc>
      </w:tr>
      <w:tr w:rsidRPr="00B148EA" w:rsidR="00805686" w:rsidTr="002D587E" w14:paraId="506F2A96" w14:textId="77777777">
        <w:tc>
          <w:tcPr>
            <w:tcW w:w="1809" w:type="dxa"/>
          </w:tcPr>
          <w:p w:rsidRPr="00B148EA" w:rsidR="00805686" w:rsidP="00503110" w:rsidRDefault="00AB05E7" w14:paraId="506F2A94" w14:textId="6763595D">
            <w:pPr>
              <w:rPr>
                <w:sz w:val="16"/>
              </w:rPr>
            </w:pPr>
            <w:r>
              <w:rPr>
                <w:sz w:val="16"/>
              </w:rPr>
              <w:t>Uw brief van</w:t>
            </w:r>
            <w:r w:rsidRPr="00B148EA" w:rsidR="005F127E">
              <w:rPr>
                <w:sz w:val="16"/>
              </w:rPr>
              <w:t>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AB05E7" w14:paraId="506F2A95" w14:textId="6F576E8D">
            <w:r>
              <w:t>19 oktober</w:t>
            </w:r>
            <w:r w:rsidR="00E95C09">
              <w:t xml:space="preserve"> 2017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Pr="00B148EA" w:rsidR="00805686" w:rsidP="00503110" w:rsidRDefault="00805686" w14:paraId="506F2A9B" w14:textId="77777777"/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Pr="00B148EA" w:rsidR="00805686" w:rsidP="00503110" w:rsidRDefault="005F127E" w14:paraId="506F2A9D" w14:textId="5918AC30">
            <w:r w:rsidRPr="00B148EA">
              <w:t xml:space="preserve">In de procedurevergadering van de </w:t>
            </w:r>
            <w:r w:rsidRPr="00B148EA" w:rsidR="00DA285F">
              <w:t xml:space="preserve">vaste commissie voor </w:t>
            </w:r>
            <w:r w:rsidR="00E95C09">
              <w:t>Financiën</w:t>
            </w:r>
            <w:r w:rsidRPr="00B148EA">
              <w:t xml:space="preserve"> van </w:t>
            </w:r>
            <w:r w:rsidR="00AB05E7">
              <w:t>25 oktober</w:t>
            </w:r>
            <w:r w:rsidRPr="00B148EA" w:rsidR="00DA285F">
              <w:t xml:space="preserve"> 2017</w:t>
            </w:r>
            <w:r w:rsidRPr="00B148EA">
              <w:t xml:space="preserve"> is gesproken over</w:t>
            </w:r>
            <w:r w:rsidR="00E95C09">
              <w:t xml:space="preserve"> </w:t>
            </w:r>
            <w:r w:rsidR="00AB05E7">
              <w:t xml:space="preserve">het </w:t>
            </w:r>
            <w:r w:rsidR="006E22A5">
              <w:t>Rapport</w:t>
            </w:r>
            <w:r w:rsidR="00FF2EEF">
              <w:t xml:space="preserve"> van de Europese Commissie</w:t>
            </w:r>
            <w:r w:rsidR="006E22A5">
              <w:t xml:space="preserve"> over het Gemeenschappelijk Toezichtmechanisme (COM(2017)591</w:t>
            </w:r>
            <w:r w:rsidR="00FF2EEF">
              <w:t>)</w:t>
            </w:r>
            <w:r w:rsidR="00AB05E7">
              <w:t>.</w:t>
            </w:r>
          </w:p>
          <w:p w:rsidRPr="00B148EA" w:rsidR="00805686" w:rsidP="00503110" w:rsidRDefault="00805686" w14:paraId="506F2A9E" w14:textId="77777777"/>
          <w:p w:rsidR="00343859" w:rsidP="00AB05E7" w:rsidRDefault="005F127E" w14:paraId="3A2A2462" w14:textId="6F2802C9">
            <w:r w:rsidRPr="00B148EA">
              <w:t xml:space="preserve">De commissie heeft besloten </w:t>
            </w:r>
            <w:r w:rsidR="00E95C09">
              <w:t>u</w:t>
            </w:r>
            <w:r w:rsidRPr="00B148EA" w:rsidR="00316180">
              <w:t xml:space="preserve"> </w:t>
            </w:r>
            <w:r w:rsidR="00AB05E7">
              <w:t xml:space="preserve">een inhoudelijke appreciatie </w:t>
            </w:r>
            <w:r w:rsidRPr="00AB05E7" w:rsidR="00AB05E7">
              <w:t xml:space="preserve">te vragen </w:t>
            </w:r>
            <w:r w:rsidR="006E22A5">
              <w:t xml:space="preserve">van </w:t>
            </w:r>
            <w:r w:rsidR="00FF2EEF">
              <w:t>dit rapport</w:t>
            </w:r>
            <w:r w:rsidR="006E22A5">
              <w:t xml:space="preserve"> over de toepassing van de SSM-verordening, </w:t>
            </w:r>
            <w:r w:rsidR="00FF2EEF">
              <w:t xml:space="preserve">rekening houdend met de bevindingen en aanbevelingen in </w:t>
            </w:r>
            <w:r w:rsidR="006E22A5">
              <w:t xml:space="preserve">het recente rapport van de Algemene Rekenkamer </w:t>
            </w:r>
            <w:r w:rsidR="00FF2EEF">
              <w:t>“T</w:t>
            </w:r>
            <w:r w:rsidR="006E22A5">
              <w:t>oezicht op banken in Nederland</w:t>
            </w:r>
            <w:r w:rsidR="00FF2EEF">
              <w:t xml:space="preserve"> – uitvoering prudentieel toezicht op middelgrote en kleine banken door DNB”</w:t>
            </w:r>
            <w:r w:rsidRPr="00AB05E7" w:rsidR="00AB05E7">
              <w:t xml:space="preserve">.  </w:t>
            </w:r>
            <w:r w:rsidR="00E565BA">
              <w:t xml:space="preserve">Tevens verzoekt zij u </w:t>
            </w:r>
            <w:r w:rsidRPr="00E565BA" w:rsidR="00E565BA">
              <w:t>deze appreciatie zo spoedig mogelijk, bij voorkeur binnen twee weken, naar de kamer te sturen.</w:t>
            </w:r>
          </w:p>
          <w:p w:rsidRPr="00B148EA" w:rsidR="00805686" w:rsidP="00503110" w:rsidRDefault="00805686" w14:paraId="506F2AA0" w14:textId="77777777"/>
          <w:p w:rsidRPr="00B148EA" w:rsidR="00805686" w:rsidP="00503110" w:rsidRDefault="005F127E" w14:paraId="506F2AA1" w14:textId="77777777">
            <w:r w:rsidRPr="00B148EA">
              <w:t>Bij deze breng ik u het verzoek van de commissie over.</w:t>
            </w:r>
          </w:p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12221C3D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</w:t>
            </w:r>
            <w:r w:rsidR="00AB05E7">
              <w:rPr>
                <w:rStyle w:val="Verwijzingopmerking"/>
                <w:sz w:val="18"/>
                <w:szCs w:val="18"/>
              </w:rPr>
              <w:t xml:space="preserve">waarnemend 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</w:t>
            </w:r>
            <w:r w:rsidR="00E72BCF">
              <w:rPr>
                <w:rStyle w:val="Verwijzingopmerking"/>
                <w:sz w:val="18"/>
                <w:szCs w:val="18"/>
              </w:rPr>
              <w:t xml:space="preserve"> Financiën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AB05E7" w:rsidR="00AB05E7" w:rsidP="00AB05E7" w:rsidRDefault="00AB05E7" w14:paraId="758D60B9" w14:textId="2EAED4FC">
            <w:pPr>
              <w:rPr>
                <w:rStyle w:val="Verwijzingopmerking"/>
                <w:sz w:val="18"/>
                <w:szCs w:val="18"/>
              </w:rPr>
            </w:pPr>
            <w:r w:rsidRPr="00AB05E7">
              <w:rPr>
                <w:rStyle w:val="Verwijzingopmerking"/>
                <w:sz w:val="18"/>
                <w:szCs w:val="18"/>
              </w:rPr>
              <w:t xml:space="preserve">P.F.L.M. Tielens-Tripels </w:t>
            </w:r>
          </w:p>
          <w:p w:rsidRPr="00B148EA" w:rsidR="00805686" w:rsidP="00503110" w:rsidRDefault="00805686" w14:paraId="506F2AAB" w14:textId="6ADB2E55">
            <w:pPr>
              <w:rPr>
                <w:rStyle w:val="Verwijzingopmerking"/>
                <w:sz w:val="18"/>
                <w:szCs w:val="24"/>
              </w:rPr>
            </w:pP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2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F2AB2" w14:textId="77777777" w:rsidR="00296261" w:rsidRDefault="00296261">
      <w:r>
        <w:separator/>
      </w:r>
    </w:p>
  </w:endnote>
  <w:endnote w:type="continuationSeparator" w:id="0">
    <w:p w14:paraId="506F2AB3" w14:textId="77777777" w:rsidR="00296261" w:rsidRDefault="002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07D7AC78" w:rsidR="00805686" w:rsidRPr="00316180" w:rsidRDefault="005F127E" w:rsidP="00762128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</w:t>
              </w:r>
              <w:r w:rsidR="00762128">
                <w:rPr>
                  <w:b/>
                  <w:color w:val="666699"/>
                  <w:sz w:val="14"/>
                  <w:szCs w:val="14"/>
                </w:rPr>
                <w:t>fin</w:t>
              </w:r>
              <w:r w:rsidR="00326369" w:rsidRPr="00326369">
                <w:rPr>
                  <w:b/>
                  <w:color w:val="666699"/>
                  <w:sz w:val="14"/>
                  <w:szCs w:val="14"/>
                </w:rPr>
                <w:t>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F2AB0" w14:textId="77777777" w:rsidR="00296261" w:rsidRDefault="00296261">
      <w:r>
        <w:separator/>
      </w:r>
    </w:p>
  </w:footnote>
  <w:footnote w:type="continuationSeparator" w:id="0">
    <w:p w14:paraId="506F2AB1" w14:textId="77777777" w:rsidR="00296261" w:rsidRDefault="0029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86"/>
    <w:rsid w:val="00044530"/>
    <w:rsid w:val="002436AC"/>
    <w:rsid w:val="00296261"/>
    <w:rsid w:val="002D587E"/>
    <w:rsid w:val="003003F9"/>
    <w:rsid w:val="00316180"/>
    <w:rsid w:val="00326369"/>
    <w:rsid w:val="00343859"/>
    <w:rsid w:val="003E2B12"/>
    <w:rsid w:val="00454963"/>
    <w:rsid w:val="00503110"/>
    <w:rsid w:val="005F127E"/>
    <w:rsid w:val="0065770B"/>
    <w:rsid w:val="006E22A5"/>
    <w:rsid w:val="006F48BE"/>
    <w:rsid w:val="00740EFE"/>
    <w:rsid w:val="00762128"/>
    <w:rsid w:val="007638D8"/>
    <w:rsid w:val="007C44F8"/>
    <w:rsid w:val="00805686"/>
    <w:rsid w:val="008375A4"/>
    <w:rsid w:val="008A21D3"/>
    <w:rsid w:val="00994BF1"/>
    <w:rsid w:val="009B3A0F"/>
    <w:rsid w:val="009B6364"/>
    <w:rsid w:val="009C367C"/>
    <w:rsid w:val="00AB05E7"/>
    <w:rsid w:val="00AB4003"/>
    <w:rsid w:val="00AC501B"/>
    <w:rsid w:val="00AD4B79"/>
    <w:rsid w:val="00B148EA"/>
    <w:rsid w:val="00BC0B23"/>
    <w:rsid w:val="00C33D6E"/>
    <w:rsid w:val="00CE2763"/>
    <w:rsid w:val="00CF62F1"/>
    <w:rsid w:val="00DA285F"/>
    <w:rsid w:val="00E565BA"/>
    <w:rsid w:val="00E72BCF"/>
    <w:rsid w:val="00E95C09"/>
    <w:rsid w:val="00E95EC0"/>
    <w:rsid w:val="00F07C98"/>
    <w:rsid w:val="00F24972"/>
    <w:rsid w:val="00FA1626"/>
    <w:rsid w:val="00FD0589"/>
    <w:rsid w:val="00FD362B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AB05E7"/>
    <w:rPr>
      <w:color w:val="12146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AB05E7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07/relationships/stylesWithEffects" Target="stylesWithEffects.xml" Id="rId6" /><Relationship Type="http://schemas.openxmlformats.org/officeDocument/2006/relationships/image" Target="media/image1.jpe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14:paraId="3B3C63CD" w14:textId="77777777"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10"/>
    <w:rsid w:val="000C46DF"/>
    <w:rsid w:val="00182610"/>
    <w:rsid w:val="002D1763"/>
    <w:rsid w:val="00484ADA"/>
    <w:rsid w:val="00603D17"/>
    <w:rsid w:val="008E6D3E"/>
    <w:rsid w:val="00CA6339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909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1072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2008-05-23T07:48:00.0000000Z</lastPrinted>
  <dcterms:created xsi:type="dcterms:W3CDTF">2017-10-26T12:55:00.0000000Z</dcterms:created>
  <dcterms:modified xsi:type="dcterms:W3CDTF">2017-10-26T12:55:00.0000000Z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0x01010044DE1EE7F60FC3449EB0B4EB905A187C</vt:lpwstr>
  </property>
  <property fmtid="{D5CDD505-2E9C-101B-9397-08002B2CF9AE}" pid="3" name="Documentnummer">
    <vt:lpwstr>2017D01379</vt:lpwstr>
  </property>
  <property fmtid="{D5CDD505-2E9C-101B-9397-08002B2CF9AE}" pid="4" name="Registratiebibliotheek">
    <vt:lpwstr>http://parlisprodwss/sites/registratie/Update</vt:lpwstr>
  </property>
</Properties>
</file>