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D1" w:rsidP="003C3A91" w:rsidRDefault="00940DD1">
      <w:r>
        <w:rPr>
          <w:rFonts w:ascii="Segoe UI" w:hAnsi="Segoe UI" w:cs="Segoe UI"/>
          <w:color w:val="000080"/>
          <w:sz w:val="18"/>
          <w:szCs w:val="18"/>
        </w:rPr>
        <w:fldChar w:fldCharType="begin"/>
      </w:r>
      <w:r>
        <w:rPr>
          <w:rFonts w:ascii="Segoe UI" w:hAnsi="Segoe UI" w:cs="Segoe UI"/>
          <w:color w:val="000080"/>
          <w:sz w:val="18"/>
          <w:szCs w:val="18"/>
        </w:rPr>
        <w:instrText xml:space="preserve"> HYPERLINK "http://parlisweb/parlis/zaak.aspx?id=5788ade7-59d0-49d9-a1c0-ec180f4ebe4e&amp;tab=1" </w:instrText>
      </w:r>
      <w:r>
        <w:rPr>
          <w:rFonts w:ascii="Segoe UI" w:hAnsi="Segoe UI" w:cs="Segoe UI"/>
          <w:color w:val="000080"/>
          <w:sz w:val="18"/>
          <w:szCs w:val="18"/>
        </w:rPr>
        <w:fldChar w:fldCharType="separate"/>
      </w:r>
      <w:r>
        <w:rPr>
          <w:rStyle w:val="Hyperlink"/>
          <w:rFonts w:ascii="Segoe UI" w:hAnsi="Segoe UI" w:cs="Segoe UI"/>
          <w:sz w:val="18"/>
          <w:szCs w:val="18"/>
        </w:rPr>
        <w:t>2017Z15818</w:t>
      </w:r>
      <w:r>
        <w:rPr>
          <w:rFonts w:ascii="Segoe UI" w:hAnsi="Segoe UI" w:cs="Segoe UI"/>
          <w:color w:val="000080"/>
          <w:sz w:val="18"/>
          <w:szCs w:val="18"/>
        </w:rPr>
        <w:fldChar w:fldCharType="end"/>
      </w:r>
      <w:bookmarkStart w:name="_GoBack" w:id="0"/>
      <w:bookmarkEnd w:id="0"/>
    </w:p>
    <w:p w:rsidR="00940DD1" w:rsidP="003C3A91" w:rsidRDefault="00940DD1"/>
    <w:p w:rsidR="003C3A91" w:rsidP="003C3A91" w:rsidRDefault="003C3A91">
      <w:r>
        <w:t> </w:t>
      </w:r>
    </w:p>
    <w:p w:rsidR="003C3A91" w:rsidP="003C3A91" w:rsidRDefault="003C3A91">
      <w:pPr>
        <w:pStyle w:val="Lijstalinea"/>
      </w:pPr>
      <w:r>
        <w:t xml:space="preserve">Graag zou het lid Grashoff aan de commissie willen voorleggen om alvast een nieuw </w:t>
      </w:r>
      <w:r>
        <w:t xml:space="preserve">algemeen </w:t>
      </w:r>
      <w:proofErr w:type="gramStart"/>
      <w:r>
        <w:t xml:space="preserve">overleg </w:t>
      </w:r>
      <w:r>
        <w:t xml:space="preserve"> </w:t>
      </w:r>
      <w:proofErr w:type="gramEnd"/>
      <w:r>
        <w:t xml:space="preserve">zesde actieprogramma nitraatrichtlijn in te plannen (voor het einde van het jaar), waar de commissie het aangekondigde definitieve actieprogramma en MER rapportage kan bespreken. 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3A91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16C5C"/>
    <w:rsid w:val="00940DD1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3A9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A91"/>
  </w:style>
  <w:style w:type="character" w:styleId="Hyperlink">
    <w:name w:val="Hyperlink"/>
    <w:basedOn w:val="Standaardalinea-lettertype"/>
    <w:uiPriority w:val="99"/>
    <w:unhideWhenUsed/>
    <w:rsid w:val="00940DD1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3A9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A91"/>
  </w:style>
  <w:style w:type="character" w:styleId="Hyperlink">
    <w:name w:val="Hyperlink"/>
    <w:basedOn w:val="Standaardalinea-lettertype"/>
    <w:uiPriority w:val="99"/>
    <w:unhideWhenUsed/>
    <w:rsid w:val="00940DD1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2017-11-20T14:31:00.0000000Z</dcterms:created>
  <dcterms:modified xsi:type="dcterms:W3CDTF">2017-11-20T14:31:00.0000000Z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0x0101009AEC7E5D0EFF8844B2A56E918EB84061</vt:lpwstr>
  </property>
</Properties>
</file>