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52042F" w:rsidP="003B6109" w:rsidRDefault="0052042F" w14:paraId="76B5CF4B" w14:textId="65C32153">
      <w:pPr>
        <w:rPr>
          <w:b/>
        </w:rPr>
      </w:pPr>
    </w:p>
    <w:p w:rsidR="00E27B48" w:rsidP="003B6109" w:rsidRDefault="00E27B48" w14:paraId="09E254C8" w14:textId="77777777">
      <w:pPr>
        <w:rPr>
          <w:b/>
        </w:rPr>
      </w:pPr>
    </w:p>
    <w:p w:rsidRPr="00E27B48" w:rsidR="00410007" w:rsidP="003B6109" w:rsidRDefault="00705707" w14:paraId="18B22C25" w14:textId="547D22CB">
      <w:r w:rsidRPr="00E27B48">
        <w:t>Hierbij bied ik u de geannoteerde agenda aan van de Raad Algemene Zaken inclusief Art. 50 van 27 februari 2018.</w:t>
      </w:r>
    </w:p>
    <w:p w:rsidR="0052042F" w:rsidP="003B6109" w:rsidRDefault="0052042F" w14:paraId="37DE6A3B" w14:textId="4753400C">
      <w:pPr>
        <w:rPr>
          <w:b/>
        </w:rPr>
      </w:pPr>
      <w:bookmarkStart w:name="_GoBack" w:id="0"/>
      <w:bookmarkEnd w:id="0"/>
    </w:p>
    <w:p w:rsidRPr="00D057D9" w:rsidR="002D49DE" w:rsidP="003B6109" w:rsidRDefault="002D49DE" w14:paraId="646B9FC6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2D49DE" w:rsidRDefault="002D49DE" w14:paraId="6B977A0A" w14:textId="32894021">
                <w:r w:rsidRPr="002D49DE"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Sigrid</w:t>
                </w:r>
                <w:r w:rsidR="00AC1242">
                  <w:t xml:space="preserve"> A.M.</w:t>
                </w:r>
                <w:r>
                  <w:t xml:space="preserve">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82634C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930BC08" w:rsidR="001B5575" w:rsidRPr="006B0BAF" w:rsidRDefault="00AC124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BZDOC-1714615271-92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930BC08" w:rsidR="001B5575" w:rsidRPr="006B0BAF" w:rsidRDefault="00AC124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BZDOC-1714615271-92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22D88F60" w:rsidR="00596AD0" w:rsidRDefault="002D49DE" w:rsidP="002D49DE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22D88F60" w:rsidR="00596AD0" w:rsidRDefault="002D49DE" w:rsidP="002D49DE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D56AFD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2634C">
                            <w:t xml:space="preserve"> 16</w:t>
                          </w:r>
                          <w:r w:rsidR="00E27B48">
                            <w:t xml:space="preserve"> februari 2018</w:t>
                          </w:r>
                        </w:p>
                        <w:p w14:paraId="3024AE6B" w14:textId="5ED45E00" w:rsidR="001B5575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05707">
                            <w:t>Geannoteerde agenda Raad Algemene Zaken inclusief Art. 50 van</w:t>
                          </w:r>
                        </w:p>
                        <w:p w14:paraId="1427187E" w14:textId="44179682" w:rsidR="00705707" w:rsidRPr="00F51C07" w:rsidRDefault="00705707" w:rsidP="00705707">
                          <w:pPr>
                            <w:ind w:firstLine="708"/>
                          </w:pPr>
                          <w:r>
                            <w:t>27 februari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D56AFD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2634C">
                      <w:t xml:space="preserve"> 16</w:t>
                    </w:r>
                    <w:r w:rsidR="00E27B48">
                      <w:t xml:space="preserve"> februari 2018</w:t>
                    </w:r>
                  </w:p>
                  <w:p w14:paraId="3024AE6B" w14:textId="5ED45E00" w:rsidR="001B5575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05707">
                      <w:t>Geannoteerde agenda Raad Algemene Zaken inclusief Art. 50 van</w:t>
                    </w:r>
                  </w:p>
                  <w:p w14:paraId="1427187E" w14:textId="44179682" w:rsidR="00705707" w:rsidRPr="00F51C07" w:rsidRDefault="00705707" w:rsidP="00705707">
                    <w:pPr>
                      <w:ind w:firstLine="708"/>
                    </w:pPr>
                    <w:r>
                      <w:t>27 februari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15B14F98" w:rsidR="003573B1" w:rsidRDefault="002D49D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2988FB2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C1242">
                                <w:rPr>
                                  <w:sz w:val="13"/>
                                  <w:szCs w:val="13"/>
                                </w:rPr>
                                <w:t>BZDOC-1714615271-92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A636657" w:rsidR="001B5575" w:rsidRPr="0058359E" w:rsidRDefault="002D49D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15B14F98" w:rsidR="003573B1" w:rsidRDefault="002D49D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2988FB2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C1242">
                          <w:rPr>
                            <w:sz w:val="13"/>
                            <w:szCs w:val="13"/>
                          </w:rPr>
                          <w:t>BZDOC-1714615271-92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1A636657" w:rsidR="001B5575" w:rsidRPr="0058359E" w:rsidRDefault="002D49D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D49DE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05707"/>
    <w:rsid w:val="00710F1E"/>
    <w:rsid w:val="007428E9"/>
    <w:rsid w:val="00756C82"/>
    <w:rsid w:val="00785D9D"/>
    <w:rsid w:val="007C6A20"/>
    <w:rsid w:val="007D4D1F"/>
    <w:rsid w:val="0082634C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C1242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27B48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ad047a-23fc-499a-bdb4-0caa5e598b89">BZDOC-1714615271-92</_dlc_DocId>
    <_dlc_DocIdUrl xmlns="64ad047a-23fc-499a-bdb4-0caa5e598b89">
      <Url>https://247foxy.plaza.buzaservices.nl/sites/969/_layouts/15/DocIdRedir.aspx?ID=BZDOC-1714615271-92</Url>
      <Description>BZDOC-1714615271-92</Description>
    </_dlc_DocIdUrl>
    <BinnengekomenOp xmlns="a968f643-972d-4667-9c7d-fd76f2567ee3">2018-02-08T10:26:56+00:00</BinnengekomenOp>
    <ReferentieKamer xmlns="a968f643-972d-4667-9c7d-fd76f2567ee3">Min-BuZa.2018.022</ReferentieKamer>
    <Mede_x0020_namens_x0020_Display xmlns="a968f643-972d-4667-9c7d-fd76f2567ee3" xsi:nil="true"/>
    <Namens_x0020_2 xmlns="a968f643-972d-4667-9c7d-fd76f2567ee3" xsi:nil="true"/>
    <Namens xmlns="a968f643-972d-4667-9c7d-fd76f2567ee3" xsi:nil="true"/>
    <Namens_x0020_1 xmlns="a968f643-972d-4667-9c7d-fd76f2567ee3" xsi:nil="true"/>
    <Namens_x0020_4 xmlns="a968f643-972d-4667-9c7d-fd76f2567ee3" xsi:nil="true"/>
    <Afzender xmlns="a968f643-972d-4667-9c7d-fd76f2567ee3">Directie Integratie Europa</Afzender>
    <Ondertekenaar_x0020_2 xmlns="a968f643-972d-4667-9c7d-fd76f2567ee3" xsi:nil="true"/>
    <Ondertekenaar_x0020_3 xmlns="a968f643-972d-4667-9c7d-fd76f2567ee3" xsi:nil="true"/>
    <Ondertekenaar_x0020_1 xmlns="a968f643-972d-4667-9c7d-fd76f2567ee3">De Minister van Buitenlandse Zaken,
Sigrid A.M. Kaag</Ondertekenaar_x0020_1>
    <n7e1752c52f54c38a7d7dd6f35c9ddb2 xmlns="a968f643-972d-4667-9c7d-fd76f2567ee3">
      <Terms xmlns="http://schemas.microsoft.com/office/infopath/2007/PartnerControls"/>
    </n7e1752c52f54c38a7d7dd6f35c9ddb2>
    <TaxCatchAll xmlns="64ad047a-23fc-499a-bdb4-0caa5e598b89"/>
    <Aantal_x0020_bijlagen xmlns="a968f643-972d-4667-9c7d-fd76f2567ee3">1</Aantal_x0020_bijlagen>
    <Mede_x0020_namens xmlns="a968f643-972d-4667-9c7d-fd76f2567ee3" xsi:nil="true"/>
    <BehandelendeDienstpostbus xmlns="a968f643-972d-4667-9c7d-fd76f2567ee3">
      <UserInfo>
        <DisplayName/>
        <AccountId xsi:nil="true"/>
        <AccountType/>
      </UserInfo>
    </BehandelendeDienstpostbus>
    <Geadresseerde_x0020_Kamer xmlns="a968f643-972d-4667-9c7d-fd76f2567ee3">Aan de Voorzitter van de
Tweede Kamer der Staten-Generaal
Binnenhof 4
Den Haag</Geadresseerde_x0020_Kamer>
    <Opgesteld_x0020_op xmlns="a968f643-972d-4667-9c7d-fd76f2567ee3">2018-02-15T23:00:00+00:00</Opgesteld_x0020_op>
    <Ondertekenaar_x0020_4 xmlns="a968f643-972d-4667-9c7d-fd76f2567ee3" xsi:nil="true"/>
    <Namens_x0020_3 xmlns="a968f643-972d-4667-9c7d-fd76f2567ee3" xsi:nil="true"/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968f643-972d-4667-9c7d-fd76f2567ee3"/>
    <ds:schemaRef ds:uri="http://purl.org/dc/elements/1.1/"/>
    <ds:schemaRef ds:uri="http://schemas.microsoft.com/office/2006/metadata/properties"/>
    <ds:schemaRef ds:uri="64ad047a-23fc-499a-bdb4-0caa5e598b89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208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Min-BuZa-2018-022 - Reguliere kamerbrief.docx</vt:lpstr>
    </vt:vector>
  </ap:TitlesOfParts>
  <ap:LinksUpToDate>false</ap:LinksUpToDate>
  <ap:CharactersWithSpaces>244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2018-02-16T15:42:00.0000000Z</dcterms:created>
  <dcterms:modified xsi:type="dcterms:W3CDTF">2018-02-16T15:42:00.0000000Z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0x0101008A6F53D4ED0513439878C97FDDC4A6D1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eaf7bab6-6415-4729-bcc6-76b44a07928f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