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id="0"/>
    <w:bookmarkEnd w:id="0"/>
    <w:p w:rsidR="00A828E3" w:rsidRDefault="0000060B">
      <w:pPr>
        <w:pStyle w:val="PlatteTekst"/>
      </w:pPr>
      <w:r>
        <w:rPr>
          <w:noProof/>
          <w:lang w:eastAsia="nl-NL"/>
        </w:rPr>
        <mc:AlternateContent>
          <mc:Choice Requires="wps">
            <w:drawing>
              <wp:anchor distT="0" distB="0" distL="114300" distR="114300" simplePos="0" relativeHeight="251661312" behindDoc="0" locked="0" layoutInCell="1" allowOverlap="1">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14DB" w:rsidRDefault="001C14D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">
                <v:textbox inset="0,0,0,0">
                  <w:txbxContent>
                    <w:p w:rsidR="001C14DB" w:rsidRDefault="001C14DB"/>
                  </w:txbxContent>
                </v:textbox>
                <w10:wrap anchory="page"/>
              </v:shape>
            </w:pict>
          </mc:Fallback>
        </mc:AlternateContent>
      </w:r>
      <w:r>
        <w:rPr>
          <w:noProof/>
          <w:lang w:eastAsia="nl-NL"/>
        </w:rPr>
        <mc:AlternateContent>
          <mc:Choice Requires="wps">
            <w:drawing>
              <wp:anchor distT="0" distB="0" distL="114300" distR="114300" simplePos="0" relativeHeight="251660288" behindDoc="0" locked="0" layoutInCell="1" allowOverlap="1">
                <wp:simplePos x="0" y="0"/>
                <wp:positionH relativeFrom="page">
                  <wp:posOffset>4622800</wp:posOffset>
                </wp:positionH>
                <wp:positionV relativeFrom="page">
                  <wp:posOffset>1955165</wp:posOffset>
                </wp:positionV>
                <wp:extent cx="2080800" cy="2448000"/>
                <wp:effectExtent l="0" t="0" r="15240" b="0"/>
                <wp:wrapNone/>
                <wp:docPr id="9" name="Tekstvak 9"/>
                <wp:cNvGraphicFramePr/>
                <a:graphic xmlns:a="http://schemas.openxmlformats.org/drawingml/2006/main">
                  <a:graphicData uri="http://schemas.microsoft.com/office/word/2010/wordprocessingShape">
                    <wps:wsp>
                      <wps:cNvSpPr txBox="1"/>
                      <wps:spPr>
                        <a:xfrm>
                          <a:off x="0" y="0"/>
                          <a:ext cx="2080800" cy="244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28E3" w:rsidRDefault="00580839">
                            <w:pPr>
                              <w:pStyle w:val="Huisstijl-Afzendgegevens"/>
                              <w:rPr>
                                <w:sz w:val="16"/>
                                <w:szCs w:val="13"/>
                              </w:rPr>
                            </w:pPr>
                            <w:r w:rsidRPr="000C056B">
                              <w:rPr>
                                <w:sz w:val="16"/>
                                <w:szCs w:val="13"/>
                              </w:rPr>
                              <w:t>S.</w:t>
                            </w:r>
                            <w:r w:rsidR="00DA46C3">
                              <w:rPr>
                                <w:sz w:val="16"/>
                                <w:szCs w:val="13"/>
                              </w:rPr>
                              <w:t>M.G.</w:t>
                            </w:r>
                            <w:r w:rsidRPr="000C056B">
                              <w:rPr>
                                <w:sz w:val="16"/>
                                <w:szCs w:val="13"/>
                              </w:rPr>
                              <w:t xml:space="preserve"> Koopmans</w:t>
                            </w:r>
                          </w:p>
                          <w:p w:rsidR="000C056B" w:rsidRDefault="000C056B">
                            <w:pPr>
                              <w:pStyle w:val="Huisstijl-Afzendgegevens"/>
                              <w:rPr>
                                <w:sz w:val="16"/>
                                <w:szCs w:val="13"/>
                              </w:rPr>
                            </w:pPr>
                            <w:r>
                              <w:rPr>
                                <w:sz w:val="16"/>
                                <w:szCs w:val="13"/>
                              </w:rPr>
                              <w:t>Rapporteur EU Kiesakte</w:t>
                            </w:r>
                          </w:p>
                          <w:p w:rsidRPr="000C056B" w:rsidR="000C056B" w:rsidRDefault="000C056B">
                            <w:pPr>
                              <w:pStyle w:val="Huisstijl-Afzendgegevens"/>
                              <w:rPr>
                                <w:sz w:val="16"/>
                                <w:szCs w:val="13"/>
                              </w:rPr>
                            </w:pPr>
                            <w:r>
                              <w:rPr>
                                <w:sz w:val="16"/>
                                <w:szCs w:val="13"/>
                              </w:rPr>
                              <w:t>Tweede Kamer</w:t>
                            </w:r>
                          </w:p>
                          <w:p w:rsidR="00580839" w:rsidRDefault="00580839">
                            <w:pPr>
                              <w:pStyle w:val="Huisstijl-Afzendgegevens"/>
                              <w:rPr>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9" style="position:absolute;margin-left:364pt;margin-top:153.95pt;width:163.85pt;height:19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">
                <v:textbox style="mso-fit-shape-to-text:t" inset="0,0,0,0">
                  <w:txbxContent>
                    <w:p w:rsidR="00A828E3" w:rsidRDefault="00580839">
                      <w:pPr>
                        <w:pStyle w:val="Huisstijl-Afzendgegevens"/>
                        <w:rPr>
                          <w:sz w:val="16"/>
                          <w:szCs w:val="13"/>
                        </w:rPr>
                      </w:pPr>
                      <w:r w:rsidRPr="000C056B">
                        <w:rPr>
                          <w:sz w:val="16"/>
                          <w:szCs w:val="13"/>
                        </w:rPr>
                        <w:t>S.</w:t>
                      </w:r>
                      <w:r w:rsidR="00DA46C3">
                        <w:rPr>
                          <w:sz w:val="16"/>
                          <w:szCs w:val="13"/>
                        </w:rPr>
                        <w:t>M.G.</w:t>
                      </w:r>
                      <w:r w:rsidRPr="000C056B">
                        <w:rPr>
                          <w:sz w:val="16"/>
                          <w:szCs w:val="13"/>
                        </w:rPr>
                        <w:t xml:space="preserve"> Koopmans</w:t>
                      </w:r>
                    </w:p>
                    <w:p w:rsidR="000C056B" w:rsidRDefault="000C056B">
                      <w:pPr>
                        <w:pStyle w:val="Huisstijl-Afzendgegevens"/>
                        <w:rPr>
                          <w:sz w:val="16"/>
                          <w:szCs w:val="13"/>
                        </w:rPr>
                      </w:pPr>
                      <w:r>
                        <w:rPr>
                          <w:sz w:val="16"/>
                          <w:szCs w:val="13"/>
                        </w:rPr>
                        <w:t>Rapporteur EU Kiesakte</w:t>
                      </w:r>
                    </w:p>
                    <w:p w:rsidRPr="000C056B" w:rsidR="000C056B" w:rsidRDefault="000C056B">
                      <w:pPr>
                        <w:pStyle w:val="Huisstijl-Afzendgegevens"/>
                        <w:rPr>
                          <w:sz w:val="16"/>
                          <w:szCs w:val="13"/>
                        </w:rPr>
                      </w:pPr>
                      <w:r>
                        <w:rPr>
                          <w:sz w:val="16"/>
                          <w:szCs w:val="13"/>
                        </w:rPr>
                        <w:t>Tweede Kamer</w:t>
                      </w:r>
                    </w:p>
                    <w:p w:rsidR="00580839" w:rsidRDefault="00580839">
                      <w:pPr>
                        <w:pStyle w:val="Huisstijl-Afzendgegevens"/>
                        <w:rPr>
                          <w:szCs w:val="13"/>
                        </w:rPr>
                      </w:pPr>
                    </w:p>
                  </w:txbxContent>
                </v:textbox>
                <w10:wrap anchorx="page" anchory="page"/>
              </v:shape>
            </w:pict>
          </mc:Fallback>
        </mc:AlternateContent>
      </w:r>
    </w:p>
    <w:p w:rsidR="00A828E3" w:rsidRDefault="00A828E3">
      <w:pPr>
        <w:pStyle w:val="PlatteTekst"/>
        <w:sectPr w:rsidR="00A828E3">
          <w:headerReference w:type="default" r:id="rId10"/>
          <w:footerReference w:type="default" r:id="rId11"/>
          <w:type w:val="continuous"/>
          <w:pgSz w:w="11907" w:h="16840" w:code="9"/>
          <w:pgMar w:top="-2410" w:right="1361" w:bottom="1418" w:left="2211" w:header="2370" w:footer="992" w:gutter="0"/>
          <w:cols w:space="708"/>
          <w:docGrid w:type="lines" w:linePitch="284"/>
        </w:sectPr>
      </w:pPr>
    </w:p>
    <w:p w:rsidR="00A828E3" w:rsidRDefault="003C2832">
      <w:pPr>
        <w:rPr>
          <w:szCs w:val="17"/>
        </w:rPr>
      </w:pPr>
      <w:r>
        <w:rPr>
          <w:noProof/>
          <w:lang w:eastAsia="nl-NL"/>
        </w:rPr>
        <w:lastRenderedPageBreak/>
        <mc:AlternateContent>
          <mc:Choice Requires="wps">
            <w:drawing>
              <wp:anchor distT="0" distB="269875" distL="114300" distR="114300" simplePos="0" relativeHeight="251664384" behindDoc="0" locked="0" layoutInCell="1" allowOverlap="1" wp14:editId="113897FE" wp14:anchorId="5D39E5FA">
                <wp:simplePos x="0" y="0"/>
                <wp:positionH relativeFrom="page">
                  <wp:posOffset>600075</wp:posOffset>
                </wp:positionH>
                <wp:positionV relativeFrom="page">
                  <wp:posOffset>2000250</wp:posOffset>
                </wp:positionV>
                <wp:extent cx="4048125" cy="1666875"/>
                <wp:effectExtent l="0" t="0" r="9525" b="9525"/>
                <wp:wrapTopAndBottom/>
                <wp:docPr id="8" name="Tekstvak 8"/>
                <wp:cNvGraphicFramePr/>
                <a:graphic xmlns:a="http://schemas.openxmlformats.org/drawingml/2006/main">
                  <a:graphicData uri="http://schemas.microsoft.com/office/word/2010/wordprocessingShape">
                    <wps:wsp>
                      <wps:cNvSpPr txBox="1"/>
                      <wps:spPr>
                        <a:xfrm>
                          <a:off x="0" y="0"/>
                          <a:ext cx="4048125" cy="1666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28E3" w:rsidP="00580839" w:rsidRDefault="0000060B">
                            <w:pPr>
                              <w:pStyle w:val="Huisstijl-Agendatitel"/>
                              <w:tabs>
                                <w:tab w:val="right" w:pos="1264"/>
                                <w:tab w:val="right" w:pos="1344"/>
                              </w:tabs>
                              <w:ind w:left="1418" w:hanging="1418"/>
                            </w:pPr>
                            <w:r>
                              <w:tab/>
                            </w:r>
                            <w:r w:rsidR="00580839">
                              <w:tab/>
                            </w:r>
                            <w:r w:rsidR="00B60051">
                              <w:t>Vijfde</w:t>
                            </w:r>
                            <w:r w:rsidR="000C056B">
                              <w:t xml:space="preserve"> </w:t>
                            </w:r>
                            <w:r w:rsidRPr="00580839" w:rsidR="00580839">
                              <w:t>v</w:t>
                            </w:r>
                            <w:r w:rsidR="00580839">
                              <w:t xml:space="preserve">erslag Rapporteurschap Europese </w:t>
                            </w:r>
                            <w:r w:rsidRPr="00580839" w:rsidR="00580839">
                              <w:t>Kiesakte</w:t>
                            </w:r>
                          </w:p>
                          <w:p w:rsidR="00A828E3" w:rsidRDefault="00A828E3">
                            <w:pPr>
                              <w:pStyle w:val="Huisstijl-Agendatitel"/>
                              <w:ind w:left="0" w:firstLine="0"/>
                            </w:pPr>
                          </w:p>
                          <w:p w:rsidR="00A828E3" w:rsidRDefault="0000060B">
                            <w:pPr>
                              <w:pStyle w:val="Huisstijl-Notitiegegevens"/>
                            </w:pPr>
                            <w:r>
                              <w:tab/>
                              <w:t>aan</w:t>
                            </w:r>
                            <w:r>
                              <w:tab/>
                            </w:r>
                            <w:r w:rsidR="00F1348E">
                              <w:t>de vaste commissie voor Binnenlandse Zaken</w:t>
                            </w:r>
                          </w:p>
                          <w:p w:rsidR="00A828E3" w:rsidRDefault="0000060B">
                            <w:pPr>
                              <w:pStyle w:val="Huisstijl-Notitiegegevens"/>
                            </w:pPr>
                            <w:r>
                              <w:tab/>
                              <w:t>in afschrift aan</w:t>
                            </w:r>
                            <w:r>
                              <w:tab/>
                            </w:r>
                            <w:r w:rsidR="00FF05FF">
                              <w:t>de vaste commissie voor EU-zaken</w:t>
                            </w:r>
                          </w:p>
                          <w:p w:rsidR="00A828E3" w:rsidRDefault="000F34AF">
                            <w:pPr>
                              <w:pStyle w:val="Huisstijl-Notitiegegevens"/>
                            </w:pPr>
                            <w:r>
                              <w:tab/>
                              <w:t>van</w:t>
                            </w:r>
                            <w:r>
                              <w:tab/>
                              <w:t>de rapporteur Europese Kiesakte</w:t>
                            </w:r>
                          </w:p>
                          <w:p w:rsidR="00A828E3" w:rsidRDefault="0000060B">
                            <w:pPr>
                              <w:pStyle w:val="Huisstijl-Notitiegegevens"/>
                            </w:pPr>
                            <w:r>
                              <w:tab/>
                              <w:t>datum</w:t>
                            </w:r>
                            <w:r>
                              <w:tab/>
                            </w:r>
                            <w:sdt>
                              <w:sdtPr>
                                <w:alias w:val="Memo Datum"/>
                                <w:tag w:val="Memo_Datum"/>
                                <w:id w:val="1553960696"/>
                                <w:dataBinding w:prefixMappings="xmlns:dg='http://docgen.org/date' " w:xpath="/dg:DocgenData[1]/dg:Memo_Datum[1]" w:storeItemID="{748283CE-10B1-4D14-8C95-2757D550AB91}"/>
                                <w:date w:fullDate="2018-03-27T00:00:00Z">
                                  <w:dateFormat w:val="d MMMM YYYY"/>
                                  <w:lid w:val="nl-NL"/>
                                  <w:storeMappedDataAs w:val="dateTime"/>
                                  <w:calendar w:val="gregorian"/>
                                </w:date>
                              </w:sdtPr>
                              <w:sdtEndPr/>
                              <w:sdtContent>
                                <w:r w:rsidR="00B60051">
                                  <w:t>27 maart 2018</w:t>
                                </w:r>
                              </w:sdtContent>
                            </w:sdt>
                          </w:p>
                          <w:p w:rsidR="00A828E3" w:rsidRDefault="00A828E3">
                            <w:pPr>
                              <w:pStyle w:val="Huisstijl-AgendagegevensW1"/>
                            </w:pPr>
                          </w:p>
                          <w:p w:rsidR="00A828E3" w:rsidRDefault="00A828E3">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8" style="position:absolute;margin-left:47.25pt;margin-top:157.5pt;width:318.75pt;height:131.25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">
                <v:textbox inset="0,0,0,0">
                  <w:txbxContent>
                    <w:p w:rsidR="00A828E3" w:rsidP="00580839" w:rsidRDefault="0000060B">
                      <w:pPr>
                        <w:pStyle w:val="Huisstijl-Agendatitel"/>
                        <w:tabs>
                          <w:tab w:val="right" w:pos="1264"/>
                          <w:tab w:val="right" w:pos="1344"/>
                        </w:tabs>
                        <w:ind w:left="1418" w:hanging="1418"/>
                      </w:pPr>
                      <w:r>
                        <w:tab/>
                      </w:r>
                      <w:r w:rsidR="00580839">
                        <w:tab/>
                      </w:r>
                      <w:r w:rsidR="00B60051">
                        <w:t>Vijfde</w:t>
                      </w:r>
                      <w:r w:rsidR="000C056B">
                        <w:t xml:space="preserve"> </w:t>
                      </w:r>
                      <w:r w:rsidRPr="00580839" w:rsidR="00580839">
                        <w:t>v</w:t>
                      </w:r>
                      <w:r w:rsidR="00580839">
                        <w:t xml:space="preserve">erslag Rapporteurschap Europese </w:t>
                      </w:r>
                      <w:r w:rsidRPr="00580839" w:rsidR="00580839">
                        <w:t>Kiesakte</w:t>
                      </w:r>
                    </w:p>
                    <w:p w:rsidR="00A828E3" w:rsidRDefault="00A828E3">
                      <w:pPr>
                        <w:pStyle w:val="Huisstijl-Agendatitel"/>
                        <w:ind w:left="0" w:firstLine="0"/>
                      </w:pPr>
                    </w:p>
                    <w:p w:rsidR="00A828E3" w:rsidRDefault="0000060B">
                      <w:pPr>
                        <w:pStyle w:val="Huisstijl-Notitiegegevens"/>
                      </w:pPr>
                      <w:r>
                        <w:tab/>
                        <w:t>aan</w:t>
                      </w:r>
                      <w:r>
                        <w:tab/>
                      </w:r>
                      <w:r w:rsidR="00F1348E">
                        <w:t>de vaste commissie voor Binnenlandse Zaken</w:t>
                      </w:r>
                    </w:p>
                    <w:p w:rsidR="00A828E3" w:rsidRDefault="0000060B">
                      <w:pPr>
                        <w:pStyle w:val="Huisstijl-Notitiegegevens"/>
                      </w:pPr>
                      <w:r>
                        <w:tab/>
                        <w:t>in afschrift aan</w:t>
                      </w:r>
                      <w:r>
                        <w:tab/>
                      </w:r>
                      <w:r w:rsidR="00FF05FF">
                        <w:t>de vaste commissie voor EU-zaken</w:t>
                      </w:r>
                    </w:p>
                    <w:p w:rsidR="00A828E3" w:rsidRDefault="000F34AF">
                      <w:pPr>
                        <w:pStyle w:val="Huisstijl-Notitiegegevens"/>
                      </w:pPr>
                      <w:r>
                        <w:tab/>
                        <w:t>van</w:t>
                      </w:r>
                      <w:r>
                        <w:tab/>
                        <w:t>de rapporteur Europese Kiesakte</w:t>
                      </w:r>
                    </w:p>
                    <w:p w:rsidR="00A828E3" w:rsidRDefault="0000060B">
                      <w:pPr>
                        <w:pStyle w:val="Huisstijl-Notitiegegevens"/>
                      </w:pPr>
                      <w:r>
                        <w:tab/>
                        <w:t>datum</w:t>
                      </w:r>
                      <w:r>
                        <w:tab/>
                      </w:r>
                      <w:sdt>
                        <w:sdtPr>
                          <w:alias w:val="Memo Datum"/>
                          <w:tag w:val="Memo_Datum"/>
                          <w:id w:val="1553960696"/>
                          <w:dataBinding w:prefixMappings="xmlns:dg='http://docgen.org/date' " w:xpath="/dg:DocgenData[1]/dg:Memo_Datum[1]" w:storeItemID="{748283CE-10B1-4D14-8C95-2757D550AB91}"/>
                          <w:date w:fullDate="2018-03-27T00:00:00Z">
                            <w:dateFormat w:val="d MMMM YYYY"/>
                            <w:lid w:val="nl-NL"/>
                            <w:storeMappedDataAs w:val="dateTime"/>
                            <w:calendar w:val="gregorian"/>
                          </w:date>
                        </w:sdtPr>
                        <w:sdtEndPr/>
                        <w:sdtContent>
                          <w:r w:rsidR="00B60051">
                            <w:t>27 maart 2018</w:t>
                          </w:r>
                        </w:sdtContent>
                      </w:sdt>
                    </w:p>
                    <w:p w:rsidR="00A828E3" w:rsidRDefault="00A828E3">
                      <w:pPr>
                        <w:pStyle w:val="Huisstijl-AgendagegevensW1"/>
                      </w:pPr>
                    </w:p>
                    <w:p w:rsidR="00A828E3" w:rsidRDefault="00A828E3">
                      <w:pPr>
                        <w:pStyle w:val="Huisstijl-Notitiegegevens"/>
                      </w:pPr>
                    </w:p>
                  </w:txbxContent>
                </v:textbox>
                <w10:wrap type="topAndBottom" anchorx="page" anchory="page"/>
              </v:shape>
            </w:pict>
          </mc:Fallback>
        </mc:AlternateContent>
      </w:r>
    </w:p>
    <w:p w:rsidR="000C056B" w:rsidP="000C056B" w:rsidRDefault="00DA46C3">
      <w:r>
        <w:t>Voorzitter, g</w:t>
      </w:r>
      <w:r w:rsidR="000C056B">
        <w:t>eachte collega's</w:t>
      </w:r>
    </w:p>
    <w:p w:rsidR="000C056B" w:rsidP="000C056B" w:rsidRDefault="000C056B"/>
    <w:p w:rsidR="000C056B" w:rsidP="000C056B" w:rsidRDefault="000C056B">
      <w:r>
        <w:t xml:space="preserve">In het EU </w:t>
      </w:r>
      <w:proofErr w:type="spellStart"/>
      <w:r>
        <w:t>delegates</w:t>
      </w:r>
      <w:proofErr w:type="spellEnd"/>
      <w:r>
        <w:t xml:space="preserve"> portal staat een document dat afgelopen vrijdag onder de lidstaten is verspreid met daarin een concept gemeenschappelijk standpunt </w:t>
      </w:r>
      <w:proofErr w:type="gramStart"/>
      <w:r>
        <w:t>inzake</w:t>
      </w:r>
      <w:proofErr w:type="gramEnd"/>
      <w:r>
        <w:t xml:space="preserve"> de Europese kiesakte.</w:t>
      </w:r>
      <w:r>
        <w:rPr>
          <w:rStyle w:val="Voetnootmarkering"/>
        </w:rPr>
        <w:footnoteReference w:id="1"/>
      </w:r>
      <w:r>
        <w:t xml:space="preserve"> Volgens de Europese agenda zal het comité van permanent vertegenwoordigers, het hoogste diplom</w:t>
      </w:r>
      <w:r w:rsidR="00DA46C3">
        <w:t>atiek-ambtelijke niveau</w:t>
      </w:r>
      <w:r>
        <w:t xml:space="preserve"> van de Raad, </w:t>
      </w:r>
      <w:proofErr w:type="gramStart"/>
      <w:r>
        <w:t>woensdag</w:t>
      </w:r>
      <w:proofErr w:type="gramEnd"/>
      <w:r>
        <w:t xml:space="preserve"> 28 maart 2018 een besluit nemen over dit gemeenschappelijk standpunt. Indien het wordt aangenomen, zal het aan het Europees Parlement ter instemming worden voorgelegd om zo de onderhandelingen over de kiesakte af te ronden. </w:t>
      </w:r>
    </w:p>
    <w:p w:rsidR="000C056B" w:rsidP="000C056B" w:rsidRDefault="000C056B"/>
    <w:p w:rsidR="000C056B" w:rsidP="000C056B" w:rsidRDefault="000C056B">
      <w:r>
        <w:t>Indachtig de motie-Taverne c.s., waarin de Kamer de regering heeft verzocht, “de Kamer te informeren zodra stemming in de Raad aan de orde is over een «concept-gemeenschappelijk standpunt» en dit vooraf ter uitdrukkelijke goedkeuring aan de Kamer voor te leggen,”</w:t>
      </w:r>
      <w:r>
        <w:rPr>
          <w:rStyle w:val="Voetnootmarkering"/>
        </w:rPr>
        <w:footnoteReference w:id="2"/>
      </w:r>
      <w:r>
        <w:t xml:space="preserve"> doe ik u verslag van de verschillen tussen het thans voorliggende standpunt en het oorspronkelijke voorstel van het Europees Parlement, in het licht van de door deze Kamer aangevoerde bezwaren.</w:t>
      </w:r>
    </w:p>
    <w:p w:rsidR="000C056B" w:rsidP="000C056B" w:rsidRDefault="000C056B"/>
    <w:p w:rsidR="000C056B" w:rsidP="000C056B" w:rsidRDefault="000C056B">
      <w:r>
        <w:rPr>
          <w:b/>
          <w:bCs/>
        </w:rPr>
        <w:t>Geschrapte elementen</w:t>
      </w:r>
    </w:p>
    <w:p w:rsidR="000C056B" w:rsidP="000C056B" w:rsidRDefault="000C056B">
      <w:r>
        <w:t>In de voorliggende eindtekst komen de volgende elementen niet langer voor:</w:t>
      </w:r>
    </w:p>
    <w:p w:rsidRPr="00DF7F9D" w:rsidR="000C056B" w:rsidP="000C056B" w:rsidRDefault="000C056B">
      <w:pPr>
        <w:numPr>
          <w:ilvl w:val="0"/>
          <w:numId w:val="33"/>
        </w:numPr>
      </w:pPr>
      <w:r>
        <w:t>De invoering van een</w:t>
      </w:r>
      <w:r w:rsidRPr="00DF7F9D">
        <w:t xml:space="preserve"> gemeenschappelijk kiesdistrict</w:t>
      </w:r>
      <w:r>
        <w:t xml:space="preserve"> en transnationale kandidaten.</w:t>
      </w:r>
    </w:p>
    <w:p w:rsidRPr="00DF7F9D" w:rsidR="000C056B" w:rsidP="000C056B" w:rsidRDefault="000C056B">
      <w:pPr>
        <w:numPr>
          <w:ilvl w:val="0"/>
          <w:numId w:val="33"/>
        </w:numPr>
      </w:pPr>
      <w:r w:rsidRPr="00DF7F9D">
        <w:t xml:space="preserve">Vereisten over </w:t>
      </w:r>
      <w:r>
        <w:t>de</w:t>
      </w:r>
      <w:r w:rsidRPr="00DF7F9D">
        <w:t xml:space="preserve"> procedures bij selectie van kandidaten door politieke partijen</w:t>
      </w:r>
      <w:r>
        <w:t>.</w:t>
      </w:r>
    </w:p>
    <w:p w:rsidRPr="00DF7F9D" w:rsidR="000C056B" w:rsidP="000C056B" w:rsidRDefault="000C056B">
      <w:pPr>
        <w:numPr>
          <w:ilvl w:val="0"/>
          <w:numId w:val="33"/>
        </w:numPr>
      </w:pPr>
      <w:r w:rsidRPr="00DF7F9D">
        <w:t xml:space="preserve">Waarborgen </w:t>
      </w:r>
      <w:r>
        <w:t>voor</w:t>
      </w:r>
      <w:r w:rsidRPr="00DF7F9D">
        <w:t xml:space="preserve"> gendergelijkheid op de kandidatenlijsten</w:t>
      </w:r>
      <w:r>
        <w:t>.</w:t>
      </w:r>
    </w:p>
    <w:p w:rsidRPr="00DF7F9D" w:rsidR="000C056B" w:rsidP="000C056B" w:rsidRDefault="000C056B">
      <w:pPr>
        <w:numPr>
          <w:ilvl w:val="0"/>
          <w:numId w:val="33"/>
        </w:numPr>
      </w:pPr>
      <w:r>
        <w:t xml:space="preserve">Verplichting voor lidstaten om </w:t>
      </w:r>
      <w:r w:rsidRPr="00DF7F9D">
        <w:t>media-aandacht voor de Europese verkiezingen</w:t>
      </w:r>
      <w:r>
        <w:t xml:space="preserve"> te faciliteren.</w:t>
      </w:r>
    </w:p>
    <w:p w:rsidRPr="00DF7F9D" w:rsidR="000C056B" w:rsidP="000C056B" w:rsidRDefault="000C056B">
      <w:pPr>
        <w:numPr>
          <w:ilvl w:val="0"/>
          <w:numId w:val="33"/>
        </w:numPr>
      </w:pPr>
      <w:r w:rsidRPr="00DF7F9D">
        <w:t xml:space="preserve">Het aanwijzen van </w:t>
      </w:r>
      <w:r w:rsidR="00DA46C3">
        <w:t>S</w:t>
      </w:r>
      <w:r w:rsidRPr="00DF7F9D">
        <w:t>pitzenkandidaten</w:t>
      </w:r>
      <w:r>
        <w:t>.</w:t>
      </w:r>
    </w:p>
    <w:p w:rsidRPr="00DF7F9D" w:rsidR="000C056B" w:rsidP="000C056B" w:rsidRDefault="000C056B">
      <w:pPr>
        <w:numPr>
          <w:ilvl w:val="0"/>
          <w:numId w:val="33"/>
        </w:numPr>
      </w:pPr>
      <w:r w:rsidRPr="00DF7F9D">
        <w:t>Uitbreiding van het verbod op dubbelmandaten naar regionale volksvertegenwoordigingen</w:t>
      </w:r>
      <w:r>
        <w:t>.</w:t>
      </w:r>
    </w:p>
    <w:p w:rsidR="000C056B" w:rsidP="000C056B" w:rsidRDefault="000C056B">
      <w:pPr>
        <w:numPr>
          <w:ilvl w:val="0"/>
          <w:numId w:val="33"/>
        </w:numPr>
      </w:pPr>
      <w:r w:rsidRPr="00DF7F9D">
        <w:lastRenderedPageBreak/>
        <w:t>Het publiceren van prognoses/exitpolls pas nadat alle stembureau</w:t>
      </w:r>
      <w:r>
        <w:t>s zijn gesloten.</w:t>
      </w:r>
    </w:p>
    <w:p w:rsidRPr="00DF7F9D" w:rsidR="000C056B" w:rsidP="000C056B" w:rsidRDefault="000C056B">
      <w:pPr>
        <w:ind w:left="720"/>
      </w:pPr>
    </w:p>
    <w:p w:rsidR="000C056B" w:rsidP="000C056B" w:rsidRDefault="000C056B">
      <w:pPr>
        <w:rPr>
          <w:b/>
        </w:rPr>
      </w:pPr>
      <w:r>
        <w:rPr>
          <w:b/>
        </w:rPr>
        <w:t>Punten van overeenstemming</w:t>
      </w:r>
    </w:p>
    <w:p w:rsidR="000C056B" w:rsidP="000C056B" w:rsidRDefault="000C056B">
      <w:r>
        <w:t xml:space="preserve">De volgende onderdelen </w:t>
      </w:r>
      <w:r w:rsidR="00DA46C3">
        <w:t>zijn in het voorliggend concept</w:t>
      </w:r>
      <w:r>
        <w:t xml:space="preserve"> overgenomen</w:t>
      </w:r>
      <w:r w:rsidR="00DA46C3">
        <w:t xml:space="preserve"> van het originele voorstel van het Europees Parlement</w:t>
      </w:r>
      <w:r>
        <w:t>, zij het in gewijzigde vorm:</w:t>
      </w:r>
    </w:p>
    <w:p w:rsidRPr="00DF7F9D" w:rsidR="000C056B" w:rsidP="000C056B" w:rsidRDefault="00DA46C3">
      <w:pPr>
        <w:numPr>
          <w:ilvl w:val="0"/>
          <w:numId w:val="34"/>
        </w:numPr>
      </w:pPr>
      <w:r>
        <w:t xml:space="preserve">Incorporatie </w:t>
      </w:r>
      <w:r w:rsidR="000C056B">
        <w:t>in de kiesakte</w:t>
      </w:r>
      <w:r w:rsidRPr="00DF7F9D" w:rsidR="000C056B">
        <w:t xml:space="preserve"> van bestaande  bepalingen uit het Verdrag </w:t>
      </w:r>
      <w:proofErr w:type="gramStart"/>
      <w:r w:rsidRPr="00DF7F9D" w:rsidR="000C056B">
        <w:t>omtrent</w:t>
      </w:r>
      <w:proofErr w:type="gramEnd"/>
      <w:r w:rsidRPr="00DF7F9D" w:rsidR="000C056B">
        <w:t xml:space="preserve"> de aard van het </w:t>
      </w:r>
      <w:proofErr w:type="spellStart"/>
      <w:r w:rsidRPr="00DF7F9D" w:rsidR="000C056B">
        <w:t>Europarlementariërscha</w:t>
      </w:r>
      <w:r w:rsidR="000C056B">
        <w:t>p</w:t>
      </w:r>
      <w:proofErr w:type="spellEnd"/>
      <w:r w:rsidR="000C056B">
        <w:t>.</w:t>
      </w:r>
    </w:p>
    <w:p w:rsidRPr="00DF7F9D" w:rsidR="000C056B" w:rsidP="000C056B" w:rsidRDefault="000C056B">
      <w:pPr>
        <w:numPr>
          <w:ilvl w:val="0"/>
          <w:numId w:val="34"/>
        </w:numPr>
      </w:pPr>
      <w:r w:rsidRPr="00DF7F9D">
        <w:t xml:space="preserve">Een termijn van </w:t>
      </w:r>
      <w:proofErr w:type="gramStart"/>
      <w:r w:rsidRPr="00DF7F9D">
        <w:t>tenminste</w:t>
      </w:r>
      <w:proofErr w:type="gramEnd"/>
      <w:r w:rsidRPr="00DF7F9D">
        <w:t xml:space="preserve"> drie weken voor de </w:t>
      </w:r>
      <w:r>
        <w:t xml:space="preserve">kandidaatstelling. Het EP stelde twaalf weken voor. </w:t>
      </w:r>
    </w:p>
    <w:p w:rsidRPr="00DF7F9D" w:rsidR="000C056B" w:rsidP="000C056B" w:rsidRDefault="00DA46C3">
      <w:pPr>
        <w:numPr>
          <w:ilvl w:val="0"/>
          <w:numId w:val="34"/>
        </w:numPr>
      </w:pPr>
      <w:r>
        <w:t xml:space="preserve">De optie voor </w:t>
      </w:r>
      <w:r w:rsidRPr="00DF7F9D" w:rsidR="000C056B">
        <w:t xml:space="preserve">lidstaten om </w:t>
      </w:r>
      <w:r>
        <w:t>toe te s</w:t>
      </w:r>
      <w:r w:rsidRPr="00DF7F9D" w:rsidR="000C056B">
        <w:t xml:space="preserve">taan dat logo’s van EU politieke partijen op stembiljetten worden </w:t>
      </w:r>
      <w:r w:rsidR="000C056B">
        <w:t xml:space="preserve">weergegeven. In het EP-voorstel was weergave van logo’s verplicht. </w:t>
      </w:r>
    </w:p>
    <w:p w:rsidR="000C056B" w:rsidP="000C056B" w:rsidRDefault="00DA46C3">
      <w:pPr>
        <w:numPr>
          <w:ilvl w:val="0"/>
          <w:numId w:val="34"/>
        </w:numPr>
      </w:pPr>
      <w:r>
        <w:t>Gelijkschakeling van</w:t>
      </w:r>
      <w:r w:rsidRPr="00DF7F9D" w:rsidR="000C056B">
        <w:t xml:space="preserve"> regels over het toesturen van informatie </w:t>
      </w:r>
      <w:r w:rsidR="000C056B">
        <w:t xml:space="preserve">over verkiezingen aan kiezers. Deze bepaling blijft in essentie gelijk. </w:t>
      </w:r>
    </w:p>
    <w:p w:rsidRPr="00DF7F9D" w:rsidR="000C056B" w:rsidP="000C056B" w:rsidRDefault="000C056B">
      <w:pPr>
        <w:numPr>
          <w:ilvl w:val="0"/>
          <w:numId w:val="34"/>
        </w:numPr>
      </w:pPr>
      <w:r w:rsidRPr="00DF7F9D">
        <w:t>Stemmen per post, elektronisch stemmen en digitaal stemmen kan mogelijk worden gemaakt indien lidstaten dat willen</w:t>
      </w:r>
      <w:r>
        <w:t xml:space="preserve">. Deze bepaling is enigszins aangepast ten opzichte van het EP-voorstel. </w:t>
      </w:r>
    </w:p>
    <w:p w:rsidRPr="00DF7F9D" w:rsidR="000C056B" w:rsidP="000C056B" w:rsidRDefault="000C056B">
      <w:pPr>
        <w:numPr>
          <w:ilvl w:val="0"/>
          <w:numId w:val="34"/>
        </w:numPr>
      </w:pPr>
      <w:r w:rsidRPr="00DF7F9D">
        <w:t xml:space="preserve">Lidstaten </w:t>
      </w:r>
      <w:r>
        <w:t xml:space="preserve">stellen dubbelstemmen strafbaar met voldoende afschrikwekkende en proportionele straffen. Dit is een geheel nieuwe bepaling, niet door het EP voorgesteld. </w:t>
      </w:r>
    </w:p>
    <w:p w:rsidRPr="00DF7F9D" w:rsidR="000C056B" w:rsidP="000C056B" w:rsidRDefault="000C056B">
      <w:pPr>
        <w:numPr>
          <w:ilvl w:val="0"/>
          <w:numId w:val="34"/>
        </w:numPr>
      </w:pPr>
      <w:r w:rsidRPr="00DF7F9D">
        <w:t>Aanwijzing van een contactautoriteit en termijn voor uitwisseling van</w:t>
      </w:r>
      <w:r>
        <w:t xml:space="preserve"> kiezersgegevens van zes weken Deze bepaling is enigszins aangepast ten opzichte van het EP-voorstel. </w:t>
      </w:r>
    </w:p>
    <w:p w:rsidR="000C056B" w:rsidP="000C056B" w:rsidRDefault="000C056B"/>
    <w:p w:rsidR="000C056B" w:rsidP="000C056B" w:rsidRDefault="000C056B">
      <w:pPr>
        <w:rPr>
          <w:b/>
        </w:rPr>
      </w:pPr>
      <w:r w:rsidRPr="00DF7F9D">
        <w:rPr>
          <w:b/>
        </w:rPr>
        <w:t xml:space="preserve">Opstaande punten </w:t>
      </w:r>
    </w:p>
    <w:p w:rsidR="000C056B" w:rsidP="000C056B" w:rsidRDefault="000C056B">
      <w:r>
        <w:t>Tot slot zijn er nog twee kwestie</w:t>
      </w:r>
      <w:r w:rsidR="00DA46C3">
        <w:t>s</w:t>
      </w:r>
      <w:r>
        <w:t xml:space="preserve"> waarover de lidstaten nog geen volledige overeenstemming hebben bereikt. In beide gevallen is er steeds een lidstaat die zich principieel verzet. Ten eerste betreft het de invoering van een kiesdrempel. Als compromis is deze nu </w:t>
      </w:r>
      <w:r w:rsidRPr="00DF7F9D">
        <w:t>gezet op 2% en is alleen van toepassing op lids</w:t>
      </w:r>
      <w:r>
        <w:t>taten met meer dan 35 EP-zetels. Het EP stelde 3%</w:t>
      </w:r>
      <w:r w:rsidR="00DA46C3">
        <w:t xml:space="preserve"> voor,</w:t>
      </w:r>
      <w:r>
        <w:t xml:space="preserve"> en al bij 26 zetels. Woensdag zal blijken of de lidstaat die als enige bezwaren blijft houden, om gaat. </w:t>
      </w:r>
      <w:r w:rsidR="00DA46C3">
        <w:t>Ik zoek nog naar duidelijkheid hieromtrent.</w:t>
      </w:r>
    </w:p>
    <w:p w:rsidR="000C056B" w:rsidP="000C056B" w:rsidRDefault="000C056B">
      <w:r>
        <w:t>De andere kwestie betreft stemmen vanuit het buitenland. Hongarije is tegen deze mogelijkheid en Ierland juist voorstander. Als compromis is bedacht dat in de kiesakte wordt bepaald dat</w:t>
      </w:r>
      <w:r w:rsidRPr="00DF7F9D">
        <w:t xml:space="preserve"> lidstaten maatregelen</w:t>
      </w:r>
      <w:r>
        <w:t xml:space="preserve"> </w:t>
      </w:r>
      <w:r w:rsidRPr="00DF7F9D">
        <w:t>kunnen</w:t>
      </w:r>
      <w:r>
        <w:t xml:space="preserve"> nemen om dit te bevorderen</w:t>
      </w:r>
      <w:r w:rsidRPr="00DF7F9D">
        <w:t xml:space="preserve">. </w:t>
      </w:r>
      <w:r>
        <w:t>Het Europees Parlement had dit als verplichte bepaling voorgesteld. Het ziet er naar uit dat Hongarije hiermee kan leven.</w:t>
      </w:r>
    </w:p>
    <w:p w:rsidR="000C056B" w:rsidP="000C056B" w:rsidRDefault="000C056B"/>
    <w:p w:rsidR="000C056B" w:rsidP="000C056B" w:rsidRDefault="000C056B">
      <w:pPr>
        <w:rPr>
          <w:b/>
        </w:rPr>
      </w:pPr>
      <w:r>
        <w:rPr>
          <w:b/>
        </w:rPr>
        <w:t>Eindfase onderhandelingen</w:t>
      </w:r>
    </w:p>
    <w:p w:rsidR="000C056B" w:rsidP="000C056B" w:rsidRDefault="000C056B">
      <w:r>
        <w:t>Na de bijeenkomst van het COREPER op de 28</w:t>
      </w:r>
      <w:r w:rsidRPr="008023B7">
        <w:rPr>
          <w:vertAlign w:val="superscript"/>
        </w:rPr>
        <w:t>e</w:t>
      </w:r>
      <w:r>
        <w:t xml:space="preserve"> zal duidelijk worden of het Bulgaars Voorzitterschap erin slaagt de benodigde unanimiteit voor dit dossier te vinden. Het is </w:t>
      </w:r>
      <w:r>
        <w:lastRenderedPageBreak/>
        <w:t xml:space="preserve">nog niet duidelijk hoe de besluitvorming daarna zal verlopen, </w:t>
      </w:r>
      <w:proofErr w:type="gramStart"/>
      <w:r>
        <w:t>met name</w:t>
      </w:r>
      <w:proofErr w:type="gramEnd"/>
      <w:r>
        <w:t xml:space="preserve"> of er dan nog op ministerieel niveau een discussie plaatsvindt, of dat het Raadsstandpunt gelijk aan het Europees Parlement wordt voorgelegd. </w:t>
      </w:r>
      <w:proofErr w:type="gramStart"/>
      <w:r>
        <w:t xml:space="preserve">Het is ook nog niet duidelijk op welke wijze invulling zal worden gegeven aan de hierboven aangehaalde motie-Taverne c.s. </w:t>
      </w:r>
      <w:proofErr w:type="gramEnd"/>
      <w:r w:rsidR="000B6697">
        <w:t xml:space="preserve">Gelet </w:t>
      </w:r>
      <w:r w:rsidR="00EE62BA">
        <w:t xml:space="preserve">op het bovenstaande, </w:t>
      </w:r>
      <w:r w:rsidR="000B6697">
        <w:t>heb ik als rapporteur namens uw commissie de minister van Binnenlandse Zaken verzocht de Kamer op korte termijn te informeren over de actuele ontwikkelingen</w:t>
      </w:r>
      <w:r w:rsidR="00EE62BA">
        <w:t xml:space="preserve"> en het vervolg van de procedure</w:t>
      </w:r>
      <w:r w:rsidR="000B6697">
        <w:t>.</w:t>
      </w:r>
    </w:p>
    <w:p w:rsidR="000C056B" w:rsidP="000C056B" w:rsidRDefault="000C056B"/>
    <w:p w:rsidR="000C056B" w:rsidP="000C056B" w:rsidRDefault="00DA46C3">
      <w:r>
        <w:t>Hoogachtend en met vriendelijke groet,</w:t>
      </w:r>
    </w:p>
    <w:p w:rsidR="000C056B" w:rsidP="000C056B" w:rsidRDefault="000C056B"/>
    <w:p w:rsidR="000C056B" w:rsidP="000C056B" w:rsidRDefault="000C056B"/>
    <w:p w:rsidR="000C056B" w:rsidP="000C056B" w:rsidRDefault="000C056B">
      <w:r>
        <w:t>Sven Koopmans</w:t>
      </w:r>
    </w:p>
    <w:p w:rsidR="000C056B" w:rsidP="000C056B" w:rsidRDefault="000C056B"/>
    <w:p w:rsidR="000C056B" w:rsidP="000C056B" w:rsidRDefault="000C056B"/>
    <w:p w:rsidRPr="00DF7F9D" w:rsidR="000C056B" w:rsidP="000C056B" w:rsidRDefault="000C056B"/>
    <w:p w:rsidRPr="00DF7F9D" w:rsidR="000C056B" w:rsidP="000C056B" w:rsidRDefault="000C056B"/>
    <w:p w:rsidR="005E36B9" w:rsidP="00EE75A5" w:rsidRDefault="005E36B9"/>
    <w:sectPr w:rsidR="005E36B9">
      <w:headerReference w:type="default" r:id="rId12"/>
      <w:footerReference w:type="default" r:id="rId13"/>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E96" w:rsidRDefault="00E22E96">
      <w:r>
        <w:separator/>
      </w:r>
    </w:p>
  </w:endnote>
  <w:endnote w:type="continuationSeparator" w:id="0">
    <w:p w:rsidR="00E22E96" w:rsidRDefault="00E22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E3" w:rsidRDefault="0000060B">
    <w:pPr>
      <w:pStyle w:val="Voettekst"/>
    </w:pPr>
    <w:r>
      <w:rPr>
        <w:noProof/>
        <w:lang w:eastAsia="nl-NL"/>
      </w:rPr>
      <mc:AlternateContent>
        <mc:Choice Requires="wps">
          <w:drawing>
            <wp:anchor distT="0" distB="0" distL="0" distR="0" simplePos="0" relativeHeight="251672064" behindDoc="0" locked="1" layoutInCell="1" allowOverlap="1" wp14:anchorId="4B73D969" wp14:editId="36686D75">
              <wp:simplePos x="0" y="0"/>
              <wp:positionH relativeFrom="page">
                <wp:posOffset>2952115</wp:posOffset>
              </wp:positionH>
              <wp:positionV relativeFrom="page">
                <wp:posOffset>10333355</wp:posOffset>
              </wp:positionV>
              <wp:extent cx="1170000" cy="126000"/>
              <wp:effectExtent l="0" t="0" r="11430"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rsidR="00A828E3" w:rsidRDefault="0000060B">
                          <w:pPr>
                            <w:pStyle w:val="Huisstijl-Paginanummer"/>
                          </w:pPr>
                          <w:r>
                            <w:fldChar w:fldCharType="begin"/>
                          </w:r>
                          <w:r>
                            <w:instrText xml:space="preserve"> PAGE  \* Arabic  \* MERGEFORMAT </w:instrText>
                          </w:r>
                          <w:r>
                            <w:fldChar w:fldCharType="separate"/>
                          </w:r>
                          <w:r w:rsidR="0078598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9"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" strokecolor="white" strokeweight="0">
              <v:textbox inset="0,0,0,0">
                <w:txbxContent>
                  <w:p w:rsidR="00A828E3" w:rsidRDefault="0000060B">
                    <w:pPr>
                      <w:pStyle w:val="Huisstijl-Paginanummer"/>
                    </w:pPr>
                    <w:r>
                      <w:fldChar w:fldCharType="begin"/>
                    </w:r>
                    <w:r>
                      <w:instrText xml:space="preserve"> PAGE  \* Arabic  \* MERGEFORMAT </w:instrText>
                    </w:r>
                    <w:r>
                      <w:fldChar w:fldCharType="separate"/>
                    </w:r>
                    <w:r w:rsidR="0078598F">
                      <w:rPr>
                        <w:noProof/>
                      </w:rPr>
                      <w:t>1</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5F3BF2F3" wp14:editId="19E43F21">
              <wp:simplePos x="0" y="0"/>
              <wp:positionH relativeFrom="page">
                <wp:posOffset>1403985</wp:posOffset>
              </wp:positionH>
              <wp:positionV relativeFrom="page">
                <wp:posOffset>9537700</wp:posOffset>
              </wp:positionV>
              <wp:extent cx="5072380" cy="448310"/>
              <wp:effectExtent l="3810" t="3175" r="63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14DB" w:rsidRDefault="001C14D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1C14DB" w:rsidRDefault="001C14DB"/>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E3" w:rsidRDefault="0000060B">
    <w:pPr>
      <w:pStyle w:val="Voettekst"/>
    </w:pPr>
    <w:r>
      <w:rPr>
        <w:noProof/>
        <w:lang w:eastAsia="nl-NL"/>
      </w:rPr>
      <mc:AlternateContent>
        <mc:Choice Requires="wps">
          <w:drawing>
            <wp:anchor distT="0" distB="0" distL="0" distR="0" simplePos="0" relativeHeight="251674112" behindDoc="0" locked="1" layoutInCell="1" allowOverlap="1" wp14:anchorId="1D534876" wp14:editId="1F0F91D7">
              <wp:simplePos x="0" y="0"/>
              <wp:positionH relativeFrom="page">
                <wp:posOffset>2952115</wp:posOffset>
              </wp:positionH>
              <wp:positionV relativeFrom="page">
                <wp:posOffset>10333355</wp:posOffset>
              </wp:positionV>
              <wp:extent cx="1170000" cy="126000"/>
              <wp:effectExtent l="0" t="0" r="11430"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rsidR="00A828E3" w:rsidRDefault="0000060B">
                          <w:pPr>
                            <w:pStyle w:val="Huisstijl-Paginanummer"/>
                          </w:pPr>
                          <w:r>
                            <w:fldChar w:fldCharType="begin"/>
                          </w:r>
                          <w:r>
                            <w:instrText xml:space="preserve"> PAGE  \* Arabic  \* MERGEFORMAT </w:instrText>
                          </w:r>
                          <w:r>
                            <w:fldChar w:fldCharType="separate"/>
                          </w:r>
                          <w:r w:rsidR="0078598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" strokecolor="white" strokeweight="0">
              <v:textbox inset="0,0,0,0">
                <w:txbxContent>
                  <w:p w:rsidR="00A828E3" w:rsidRDefault="0000060B">
                    <w:pPr>
                      <w:pStyle w:val="Huisstijl-Paginanummer"/>
                    </w:pPr>
                    <w:r>
                      <w:fldChar w:fldCharType="begin"/>
                    </w:r>
                    <w:r>
                      <w:instrText xml:space="preserve"> PAGE  \* Arabic  \* MERGEFORMAT </w:instrText>
                    </w:r>
                    <w:r>
                      <w:fldChar w:fldCharType="separate"/>
                    </w:r>
                    <w:r w:rsidR="0078598F">
                      <w:rPr>
                        <w:noProof/>
                      </w:rPr>
                      <w:t>3</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35A96B6" wp14:editId="35548109">
              <wp:simplePos x="0" y="0"/>
              <wp:positionH relativeFrom="page">
                <wp:posOffset>1638300</wp:posOffset>
              </wp:positionH>
              <wp:positionV relativeFrom="page">
                <wp:posOffset>9651365</wp:posOffset>
              </wp:positionV>
              <wp:extent cx="4932045" cy="448310"/>
              <wp:effectExtent l="0" t="2540" r="1905"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14DB" w:rsidRDefault="001C14D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1C14DB" w:rsidRDefault="001C14DB"/>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E96" w:rsidRDefault="00E22E96">
      <w:r>
        <w:separator/>
      </w:r>
    </w:p>
  </w:footnote>
  <w:footnote w:type="continuationSeparator" w:id="0">
    <w:p w:rsidR="00E22E96" w:rsidRDefault="00E22E96">
      <w:r>
        <w:continuationSeparator/>
      </w:r>
    </w:p>
  </w:footnote>
  <w:footnote w:id="1">
    <w:p w:rsidR="000C056B" w:rsidRPr="000C056B" w:rsidRDefault="000C056B">
      <w:pPr>
        <w:pStyle w:val="Voetnoottekst"/>
        <w:rPr>
          <w:rFonts w:ascii="Verdana" w:hAnsi="Verdana"/>
          <w:sz w:val="16"/>
          <w:szCs w:val="16"/>
        </w:rPr>
      </w:pPr>
      <w:r w:rsidRPr="000C056B">
        <w:rPr>
          <w:rStyle w:val="Voetnootmarkering"/>
          <w:rFonts w:ascii="Verdana" w:hAnsi="Verdana"/>
          <w:sz w:val="16"/>
          <w:szCs w:val="16"/>
        </w:rPr>
        <w:footnoteRef/>
      </w:r>
      <w:r w:rsidRPr="000C056B">
        <w:rPr>
          <w:rFonts w:ascii="Verdana" w:hAnsi="Verdana"/>
          <w:sz w:val="16"/>
          <w:szCs w:val="16"/>
        </w:rPr>
        <w:t xml:space="preserve"> </w:t>
      </w:r>
      <w:r w:rsidR="00EE62BA">
        <w:rPr>
          <w:rFonts w:ascii="Verdana" w:hAnsi="Verdana"/>
          <w:sz w:val="16"/>
          <w:szCs w:val="16"/>
        </w:rPr>
        <w:t xml:space="preserve">Documentnummer </w:t>
      </w:r>
      <w:r w:rsidRPr="000C056B">
        <w:rPr>
          <w:rFonts w:ascii="Verdana" w:hAnsi="Verdana"/>
          <w:sz w:val="16"/>
          <w:szCs w:val="16"/>
        </w:rPr>
        <w:t>7328/18</w:t>
      </w:r>
      <w:r w:rsidR="00EE62BA">
        <w:rPr>
          <w:rFonts w:ascii="Verdana" w:hAnsi="Verdana"/>
          <w:sz w:val="16"/>
          <w:szCs w:val="16"/>
        </w:rPr>
        <w:t>.</w:t>
      </w:r>
    </w:p>
  </w:footnote>
  <w:footnote w:id="2">
    <w:p w:rsidR="000C056B" w:rsidRPr="000C056B" w:rsidRDefault="000C056B" w:rsidP="000C056B">
      <w:pPr>
        <w:pStyle w:val="Voetnoottekst"/>
        <w:rPr>
          <w:rFonts w:ascii="Verdana" w:hAnsi="Verdana"/>
          <w:sz w:val="16"/>
          <w:szCs w:val="16"/>
        </w:rPr>
      </w:pPr>
      <w:r w:rsidRPr="000C056B">
        <w:rPr>
          <w:rStyle w:val="Voetnootmarkering"/>
          <w:rFonts w:ascii="Verdana" w:hAnsi="Verdana"/>
          <w:sz w:val="16"/>
          <w:szCs w:val="16"/>
        </w:rPr>
        <w:footnoteRef/>
      </w:r>
      <w:r w:rsidRPr="000C056B">
        <w:rPr>
          <w:rFonts w:ascii="Verdana" w:hAnsi="Verdana"/>
          <w:sz w:val="16"/>
          <w:szCs w:val="16"/>
        </w:rPr>
        <w:t xml:space="preserve"> Kamerstuk 34 361, nr. 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E3" w:rsidRDefault="0000060B">
    <w:pPr>
      <w:pStyle w:val="Koptekst"/>
    </w:pPr>
    <w:r>
      <w:rPr>
        <w:noProof/>
        <w:lang w:eastAsia="nl-NL"/>
      </w:rPr>
      <w:drawing>
        <wp:anchor distT="0" distB="0" distL="114300" distR="114300" simplePos="0" relativeHeight="251668992" behindDoc="1" locked="0" layoutInCell="1" allowOverlap="1" wp14:anchorId="612BDE0F" wp14:editId="6AF2BFCF">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7968" behindDoc="1" locked="0" layoutInCell="1" allowOverlap="1" wp14:anchorId="7DB56AA5" wp14:editId="33C94549">
          <wp:simplePos x="0" y="0"/>
          <wp:positionH relativeFrom="page">
            <wp:posOffset>626745</wp:posOffset>
          </wp:positionH>
          <wp:positionV relativeFrom="page">
            <wp:posOffset>374650</wp:posOffset>
          </wp:positionV>
          <wp:extent cx="432000" cy="123840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E3" w:rsidRDefault="0000060B">
    <w:pPr>
      <w:pStyle w:val="Koptekst"/>
    </w:pPr>
    <w:r>
      <w:rPr>
        <w:noProof/>
        <w:lang w:eastAsia="nl-NL"/>
      </w:rPr>
      <mc:AlternateContent>
        <mc:Choice Requires="wps">
          <w:drawing>
            <wp:anchor distT="0" distB="0" distL="114300" distR="114300" simplePos="0" relativeHeight="251666944" behindDoc="0" locked="0" layoutInCell="1" allowOverlap="1" wp14:anchorId="00AAFD2A" wp14:editId="3ABEF73F">
              <wp:simplePos x="0" y="0"/>
              <wp:positionH relativeFrom="page">
                <wp:posOffset>314325</wp:posOffset>
              </wp:positionH>
              <wp:positionV relativeFrom="page">
                <wp:posOffset>1428750</wp:posOffset>
              </wp:positionV>
              <wp:extent cx="6143625" cy="561975"/>
              <wp:effectExtent l="0" t="0" r="9525" b="7620"/>
              <wp:wrapNone/>
              <wp:docPr id="1" name="Tekstvak 1"/>
              <wp:cNvGraphicFramePr/>
              <a:graphic xmlns:a="http://schemas.openxmlformats.org/drawingml/2006/main">
                <a:graphicData uri="http://schemas.microsoft.com/office/word/2010/wordprocessingShape">
                  <wps:wsp>
                    <wps:cNvSpPr txBox="1"/>
                    <wps:spPr>
                      <a:xfrm>
                        <a:off x="0" y="0"/>
                        <a:ext cx="61436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28E3" w:rsidRDefault="0000060B">
                          <w:pPr>
                            <w:pStyle w:val="Huisstijl-Gegevens"/>
                            <w:tabs>
                              <w:tab w:val="right" w:pos="1540"/>
                              <w:tab w:val="left" w:pos="1701"/>
                            </w:tabs>
                          </w:pPr>
                          <w:r>
                            <w:tab/>
                            <w:t>betreft</w:t>
                          </w:r>
                          <w:r>
                            <w:tab/>
                          </w:r>
                          <w:r w:rsidR="004E426E" w:rsidRPr="004E426E">
                            <w:t xml:space="preserve"> </w:t>
                          </w:r>
                          <w:r w:rsidR="00580839" w:rsidRPr="00580839">
                            <w:t>Derde voortgangsv</w:t>
                          </w:r>
                          <w:r w:rsidR="00580839">
                            <w:t xml:space="preserve">erslag Rapporteurschap Europese </w:t>
                          </w:r>
                          <w:r w:rsidR="00580839" w:rsidRPr="00580839">
                            <w:t>Kiesakte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1" o:spid="_x0000_s1031" type="#_x0000_t202" style="position:absolute;margin-left:24.75pt;margin-top:112.5pt;width:483.75pt;height:44.25pt;z-index:2516669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" filled="f" stroked="f" strokeweight=".5pt">
              <v:textbox style="mso-fit-shape-to-text:t" inset="0,0,0,0">
                <w:txbxContent>
                  <w:p w:rsidR="00A828E3" w:rsidRDefault="0000060B">
                    <w:pPr>
                      <w:pStyle w:val="Huisstijl-Gegevens"/>
                      <w:tabs>
                        <w:tab w:val="right" w:pos="1540"/>
                        <w:tab w:val="left" w:pos="1701"/>
                      </w:tabs>
                    </w:pPr>
                    <w:r>
                      <w:tab/>
                      <w:t>betreft</w:t>
                    </w:r>
                    <w:r>
                      <w:tab/>
                    </w:r>
                    <w:r w:rsidR="004E426E" w:rsidRPr="004E426E">
                      <w:t xml:space="preserve"> </w:t>
                    </w:r>
                    <w:r w:rsidR="00580839" w:rsidRPr="00580839">
                      <w:t>Derde voortgangsv</w:t>
                    </w:r>
                    <w:r w:rsidR="00580839">
                      <w:t xml:space="preserve">erslag Rapporteurschap Europese </w:t>
                    </w:r>
                    <w:r w:rsidR="00580839" w:rsidRPr="00580839">
                      <w:t>Kiesakte</w:t>
                    </w:r>
                  </w:p>
                </w:txbxContent>
              </v:textbox>
              <w10:wrap anchorx="page" anchory="page"/>
            </v:shape>
          </w:pict>
        </mc:Fallback>
      </mc:AlternateContent>
    </w:r>
    <w:r>
      <w:rPr>
        <w:noProof/>
        <w:lang w:eastAsia="nl-NL"/>
      </w:rPr>
      <w:drawing>
        <wp:anchor distT="0" distB="0" distL="114300" distR="114300" simplePos="0" relativeHeight="251670016" behindDoc="1" locked="0" layoutInCell="1" allowOverlap="1" wp14:anchorId="4B1FEE33" wp14:editId="2301F651">
          <wp:simplePos x="0" y="0"/>
          <wp:positionH relativeFrom="page">
            <wp:posOffset>626745</wp:posOffset>
          </wp:positionH>
          <wp:positionV relativeFrom="page">
            <wp:posOffset>374650</wp:posOffset>
          </wp:positionV>
          <wp:extent cx="432000" cy="1238400"/>
          <wp:effectExtent l="0" t="0" r="635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90C9F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1099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FCFB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EC679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EB9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4EC6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522B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2C83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72C7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99A837E"/>
    <w:lvl w:ilvl="0">
      <w:start w:val="1"/>
      <w:numFmt w:val="bullet"/>
      <w:lvlText w:val=""/>
      <w:lvlJc w:val="left"/>
      <w:pPr>
        <w:tabs>
          <w:tab w:val="num" w:pos="360"/>
        </w:tabs>
        <w:ind w:left="360" w:hanging="360"/>
      </w:pPr>
      <w:rPr>
        <w:rFonts w:ascii="Symbol" w:hAnsi="Symbol" w:hint="default"/>
      </w:rPr>
    </w:lvl>
  </w:abstractNum>
  <w:abstractNum w:abstractNumId="10">
    <w:nsid w:val="05E13E99"/>
    <w:multiLevelType w:val="hybridMultilevel"/>
    <w:tmpl w:val="87BCD3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4290CA3"/>
    <w:multiLevelType w:val="hybridMultilevel"/>
    <w:tmpl w:val="B846DF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B0548D3"/>
    <w:multiLevelType w:val="hybridMultilevel"/>
    <w:tmpl w:val="D63899AE"/>
    <w:lvl w:ilvl="0" w:tplc="D8DAD5B8">
      <w:start w:val="1"/>
      <w:numFmt w:val="decimal"/>
      <w:lvlText w:val="%1."/>
      <w:lvlJc w:val="left"/>
      <w:pPr>
        <w:tabs>
          <w:tab w:val="num" w:pos="720"/>
        </w:tabs>
        <w:ind w:left="992" w:hanging="632"/>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nsid w:val="1DAF6FFC"/>
    <w:multiLevelType w:val="hybridMultilevel"/>
    <w:tmpl w:val="E5405264"/>
    <w:lvl w:ilvl="0" w:tplc="596ABA3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1DB260E6"/>
    <w:multiLevelType w:val="hybridMultilevel"/>
    <w:tmpl w:val="F90C0804"/>
    <w:lvl w:ilvl="0" w:tplc="41C0E2EC">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1DB719DF"/>
    <w:multiLevelType w:val="hybridMultilevel"/>
    <w:tmpl w:val="90A69DC4"/>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nsid w:val="229E488B"/>
    <w:multiLevelType w:val="hybridMultilevel"/>
    <w:tmpl w:val="924E43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27D6735A"/>
    <w:multiLevelType w:val="hybridMultilevel"/>
    <w:tmpl w:val="87DC70D0"/>
    <w:lvl w:ilvl="0" w:tplc="FD9E601C">
      <w:start w:val="1"/>
      <w:numFmt w:val="decimal"/>
      <w:lvlText w:val="%1."/>
      <w:lvlJc w:val="left"/>
      <w:pPr>
        <w:ind w:left="990" w:hanging="63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9">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0">
    <w:nsid w:val="38781242"/>
    <w:multiLevelType w:val="hybridMultilevel"/>
    <w:tmpl w:val="60FE5B22"/>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nsid w:val="40E9756F"/>
    <w:multiLevelType w:val="hybridMultilevel"/>
    <w:tmpl w:val="D526B1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61971D3"/>
    <w:multiLevelType w:val="hybridMultilevel"/>
    <w:tmpl w:val="316EA3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nsid w:val="46FE4455"/>
    <w:multiLevelType w:val="hybridMultilevel"/>
    <w:tmpl w:val="7CCAF1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C02244B"/>
    <w:multiLevelType w:val="hybridMultilevel"/>
    <w:tmpl w:val="42E47B2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nsid w:val="56C0494F"/>
    <w:multiLevelType w:val="hybridMultilevel"/>
    <w:tmpl w:val="BD1A309C"/>
    <w:lvl w:ilvl="0" w:tplc="C658AD1C">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89B6888"/>
    <w:multiLevelType w:val="multilevel"/>
    <w:tmpl w:val="03A083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AB64164"/>
    <w:multiLevelType w:val="hybridMultilevel"/>
    <w:tmpl w:val="AA1EBF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5DC792D"/>
    <w:multiLevelType w:val="hybridMultilevel"/>
    <w:tmpl w:val="F516E8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E0D303B"/>
    <w:multiLevelType w:val="hybridMultilevel"/>
    <w:tmpl w:val="04E083D8"/>
    <w:lvl w:ilvl="0" w:tplc="A0C2DC46">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6FF426A2"/>
    <w:multiLevelType w:val="hybridMultilevel"/>
    <w:tmpl w:val="8758C60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nsid w:val="733E6195"/>
    <w:multiLevelType w:val="hybridMultilevel"/>
    <w:tmpl w:val="C2EEB75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75F80B02"/>
    <w:multiLevelType w:val="hybridMultilevel"/>
    <w:tmpl w:val="EFF055D2"/>
    <w:lvl w:ilvl="0" w:tplc="7F1E438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9E35DBA"/>
    <w:multiLevelType w:val="hybridMultilevel"/>
    <w:tmpl w:val="EF960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26"/>
  </w:num>
  <w:num w:numId="16">
    <w:abstractNumId w:val="24"/>
  </w:num>
  <w:num w:numId="17">
    <w:abstractNumId w:val="30"/>
  </w:num>
  <w:num w:numId="18">
    <w:abstractNumId w:val="31"/>
  </w:num>
  <w:num w:numId="19">
    <w:abstractNumId w:val="17"/>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5"/>
  </w:num>
  <w:num w:numId="23">
    <w:abstractNumId w:val="23"/>
  </w:num>
  <w:num w:numId="24">
    <w:abstractNumId w:val="28"/>
  </w:num>
  <w:num w:numId="25">
    <w:abstractNumId w:val="10"/>
  </w:num>
  <w:num w:numId="26">
    <w:abstractNumId w:val="32"/>
  </w:num>
  <w:num w:numId="27">
    <w:abstractNumId w:val="27"/>
  </w:num>
  <w:num w:numId="28">
    <w:abstractNumId w:val="14"/>
  </w:num>
  <w:num w:numId="29">
    <w:abstractNumId w:val="25"/>
  </w:num>
  <w:num w:numId="30">
    <w:abstractNumId w:val="29"/>
  </w:num>
  <w:num w:numId="31">
    <w:abstractNumId w:val="33"/>
  </w:num>
  <w:num w:numId="32">
    <w:abstractNumId w:val="21"/>
  </w:num>
  <w:num w:numId="33">
    <w:abstractNumId w:val="16"/>
    <w:lvlOverride w:ilvl="0">
      <w:startOverride w:val="1"/>
    </w:lvlOverride>
    <w:lvlOverride w:ilvl="1"/>
    <w:lvlOverride w:ilvl="2"/>
    <w:lvlOverride w:ilvl="3"/>
    <w:lvlOverride w:ilvl="4"/>
    <w:lvlOverride w:ilvl="5"/>
    <w:lvlOverride w:ilvl="6"/>
    <w:lvlOverride w:ilvl="7"/>
    <w:lvlOverride w:ilvl="8"/>
  </w:num>
  <w:num w:numId="34">
    <w:abstractNumId w:val="2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hyphenationZone w:val="425"/>
  <w:drawingGridHorizontalSpacing w:val="85"/>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8E3"/>
    <w:rsid w:val="0000060B"/>
    <w:rsid w:val="000037E5"/>
    <w:rsid w:val="00004383"/>
    <w:rsid w:val="00013B5B"/>
    <w:rsid w:val="00026D47"/>
    <w:rsid w:val="000423A9"/>
    <w:rsid w:val="000546B1"/>
    <w:rsid w:val="000635E6"/>
    <w:rsid w:val="000722D6"/>
    <w:rsid w:val="000B6697"/>
    <w:rsid w:val="000C056B"/>
    <w:rsid w:val="000C44F1"/>
    <w:rsid w:val="000E69FD"/>
    <w:rsid w:val="000F27E0"/>
    <w:rsid w:val="000F34AF"/>
    <w:rsid w:val="00154EC0"/>
    <w:rsid w:val="00160D05"/>
    <w:rsid w:val="001706B1"/>
    <w:rsid w:val="001959F4"/>
    <w:rsid w:val="001C14DB"/>
    <w:rsid w:val="001C3467"/>
    <w:rsid w:val="001D4CF6"/>
    <w:rsid w:val="001F4221"/>
    <w:rsid w:val="001F7F7D"/>
    <w:rsid w:val="00211391"/>
    <w:rsid w:val="00245D08"/>
    <w:rsid w:val="00292C57"/>
    <w:rsid w:val="002A1A9B"/>
    <w:rsid w:val="002D4922"/>
    <w:rsid w:val="002E5CC6"/>
    <w:rsid w:val="00331729"/>
    <w:rsid w:val="00355DCC"/>
    <w:rsid w:val="00371582"/>
    <w:rsid w:val="00377E26"/>
    <w:rsid w:val="003B254F"/>
    <w:rsid w:val="003C2832"/>
    <w:rsid w:val="003D22ED"/>
    <w:rsid w:val="0041042A"/>
    <w:rsid w:val="00411808"/>
    <w:rsid w:val="0043382C"/>
    <w:rsid w:val="004521E2"/>
    <w:rsid w:val="00461756"/>
    <w:rsid w:val="0046311A"/>
    <w:rsid w:val="00473A85"/>
    <w:rsid w:val="00474A4E"/>
    <w:rsid w:val="004760D1"/>
    <w:rsid w:val="004C64F9"/>
    <w:rsid w:val="004E426E"/>
    <w:rsid w:val="00580839"/>
    <w:rsid w:val="0058398B"/>
    <w:rsid w:val="005A14F3"/>
    <w:rsid w:val="005A62B3"/>
    <w:rsid w:val="005C4AF5"/>
    <w:rsid w:val="005E36B9"/>
    <w:rsid w:val="005F1EDF"/>
    <w:rsid w:val="006475E6"/>
    <w:rsid w:val="00661ACE"/>
    <w:rsid w:val="00682002"/>
    <w:rsid w:val="006D4B9F"/>
    <w:rsid w:val="006F18C7"/>
    <w:rsid w:val="0078598F"/>
    <w:rsid w:val="00787C51"/>
    <w:rsid w:val="00794817"/>
    <w:rsid w:val="007C2A97"/>
    <w:rsid w:val="007D3155"/>
    <w:rsid w:val="007F0A23"/>
    <w:rsid w:val="00802F06"/>
    <w:rsid w:val="008047D9"/>
    <w:rsid w:val="00843FBB"/>
    <w:rsid w:val="00882B9E"/>
    <w:rsid w:val="008B5E4B"/>
    <w:rsid w:val="008C00E0"/>
    <w:rsid w:val="008C4443"/>
    <w:rsid w:val="008E7DAC"/>
    <w:rsid w:val="008F7AF1"/>
    <w:rsid w:val="00901055"/>
    <w:rsid w:val="00922C5B"/>
    <w:rsid w:val="00926095"/>
    <w:rsid w:val="00930D89"/>
    <w:rsid w:val="00935201"/>
    <w:rsid w:val="00942CDE"/>
    <w:rsid w:val="009528C1"/>
    <w:rsid w:val="0099243E"/>
    <w:rsid w:val="009A6482"/>
    <w:rsid w:val="009D0749"/>
    <w:rsid w:val="009F1C43"/>
    <w:rsid w:val="009F2CCC"/>
    <w:rsid w:val="00A009CA"/>
    <w:rsid w:val="00A202F3"/>
    <w:rsid w:val="00A828E3"/>
    <w:rsid w:val="00AB0987"/>
    <w:rsid w:val="00AF7BAC"/>
    <w:rsid w:val="00B53C93"/>
    <w:rsid w:val="00B60051"/>
    <w:rsid w:val="00BA41EB"/>
    <w:rsid w:val="00BB716F"/>
    <w:rsid w:val="00BC1083"/>
    <w:rsid w:val="00BC35AB"/>
    <w:rsid w:val="00BC7779"/>
    <w:rsid w:val="00C14EA7"/>
    <w:rsid w:val="00C151E9"/>
    <w:rsid w:val="00C21BB0"/>
    <w:rsid w:val="00C3378C"/>
    <w:rsid w:val="00C352BD"/>
    <w:rsid w:val="00C97A62"/>
    <w:rsid w:val="00CA2071"/>
    <w:rsid w:val="00CB6D12"/>
    <w:rsid w:val="00CC0D76"/>
    <w:rsid w:val="00CC14BA"/>
    <w:rsid w:val="00D3073E"/>
    <w:rsid w:val="00D426F0"/>
    <w:rsid w:val="00D467E2"/>
    <w:rsid w:val="00DA46C3"/>
    <w:rsid w:val="00DA4AAF"/>
    <w:rsid w:val="00DA5144"/>
    <w:rsid w:val="00DC0EBD"/>
    <w:rsid w:val="00DC69B0"/>
    <w:rsid w:val="00DE2897"/>
    <w:rsid w:val="00DE4709"/>
    <w:rsid w:val="00DF1626"/>
    <w:rsid w:val="00E006B7"/>
    <w:rsid w:val="00E22E96"/>
    <w:rsid w:val="00E23B52"/>
    <w:rsid w:val="00E42FB9"/>
    <w:rsid w:val="00E473AD"/>
    <w:rsid w:val="00E666D4"/>
    <w:rsid w:val="00EC1DEB"/>
    <w:rsid w:val="00EE306C"/>
    <w:rsid w:val="00EE62BA"/>
    <w:rsid w:val="00EE75A5"/>
    <w:rsid w:val="00EF265E"/>
    <w:rsid w:val="00F1348E"/>
    <w:rsid w:val="00F40423"/>
    <w:rsid w:val="00F40D00"/>
    <w:rsid w:val="00F77131"/>
    <w:rsid w:val="00F9004F"/>
    <w:rsid w:val="00F9024C"/>
    <w:rsid w:val="00F9703B"/>
    <w:rsid w:val="00FC6024"/>
    <w:rsid w:val="00FF05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List Bulle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rsid w:val="001F4221"/>
    <w:rPr>
      <w:rFonts w:ascii="Times New Roman" w:eastAsia="Times New Roman" w:hAnsi="Times New Roman"/>
    </w:rPr>
  </w:style>
  <w:style w:type="character" w:styleId="Voetnootmarkering">
    <w:name w:val="footnote reference"/>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List Bulle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rsid w:val="001F4221"/>
    <w:rPr>
      <w:rFonts w:ascii="Times New Roman" w:eastAsia="Times New Roman" w:hAnsi="Times New Roman"/>
    </w:rPr>
  </w:style>
  <w:style w:type="character" w:styleId="Voetnootmarkering">
    <w:name w:val="footnote reference"/>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settings" Target="settings.xml" Id="rId6" /><Relationship Type="http://schemas.openxmlformats.org/officeDocument/2006/relationships/footer" Target="foot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674</ap:Words>
  <ap:Characters>3917</ap:Characters>
  <ap:DocSecurity>4</ap:DocSecurity>
  <ap:Lines>32</ap:Lines>
  <ap:Paragraphs>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2018-01-17T10:52:00.0000000Z</lastPrinted>
  <dcterms:created xsi:type="dcterms:W3CDTF">2018-03-27T11:56:00.0000000Z</dcterms:created>
  <dcterms:modified xsi:type="dcterms:W3CDTF">2018-03-27T11:56:00.0000000Z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0x010100EDC1E00A0283EA479FA925AC725C4C5C</vt:lpwstr>
  </property>
</Properties>
</file>