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5B31B25A" w14:textId="77777777">
      <w:bookmarkStart w:name="_GoBack" w:id="0"/>
      <w:bookmarkEnd w:id="0"/>
    </w:p>
    <w:p w:rsidR="008325E4" w:rsidP="008325E4" w:rsidRDefault="008325E4" w14:paraId="1C941E0F" w14:textId="0BEDBE0F">
      <w:pPr>
        <w:spacing w:line="276" w:lineRule="auto"/>
      </w:pPr>
      <w:r>
        <w:t>Overeenkomstig de bestaande af</w:t>
      </w:r>
      <w:r w:rsidR="0086359A">
        <w:t>spraken ontvangt u hierbij acht</w:t>
      </w:r>
      <w:r>
        <w:t xml:space="preserve"> fiches, die werden opgesteld door de werkgroep Beoordeling Nieuwe Commissievoorstellen (BNC).</w:t>
      </w:r>
    </w:p>
    <w:p w:rsidR="008325E4" w:rsidP="008325E4" w:rsidRDefault="008325E4" w14:paraId="7951E67C" w14:textId="77777777">
      <w:pPr>
        <w:spacing w:line="276" w:lineRule="auto"/>
        <w:ind w:left="227"/>
      </w:pPr>
    </w:p>
    <w:p w:rsidR="008325E4" w:rsidP="008325E4" w:rsidRDefault="008325E4" w14:paraId="5604165C" w14:textId="77777777">
      <w:pPr>
        <w:spacing w:line="276" w:lineRule="auto"/>
        <w:ind w:left="227"/>
      </w:pPr>
      <w:r>
        <w:t>Fiche 1: Verordening vrijwaringsclausules handelsakkoorden</w:t>
      </w:r>
    </w:p>
    <w:p w:rsidR="008325E4" w:rsidP="008325E4" w:rsidRDefault="008325E4" w14:paraId="75DAB63D" w14:textId="77777777">
      <w:pPr>
        <w:spacing w:line="276" w:lineRule="auto"/>
        <w:ind w:left="227"/>
      </w:pPr>
      <w:r>
        <w:t xml:space="preserve">Fiche 2: Herziening verordening over het op de markt brengen en het gebruik </w:t>
      </w:r>
    </w:p>
    <w:p w:rsidR="008325E4" w:rsidP="008325E4" w:rsidRDefault="008325E4" w14:paraId="628E34CC" w14:textId="77777777">
      <w:pPr>
        <w:spacing w:line="276" w:lineRule="auto"/>
        <w:ind w:left="227"/>
      </w:pPr>
      <w:r>
        <w:t xml:space="preserve">            van precursoren voor explosieven</w:t>
      </w:r>
    </w:p>
    <w:p w:rsidR="008325E4" w:rsidP="008325E4" w:rsidRDefault="008325E4" w14:paraId="048C7305" w14:textId="77777777">
      <w:pPr>
        <w:spacing w:line="276" w:lineRule="auto"/>
        <w:ind w:left="227"/>
      </w:pPr>
      <w:r>
        <w:t>Fiche 3: Mededeling en richtlijn versterking van bescherming klokkenluiders op</w:t>
      </w:r>
    </w:p>
    <w:p w:rsidR="008325E4" w:rsidP="008325E4" w:rsidRDefault="008325E4" w14:paraId="1B25326D" w14:textId="77777777">
      <w:pPr>
        <w:spacing w:line="276" w:lineRule="auto"/>
        <w:ind w:left="227"/>
      </w:pPr>
      <w:r>
        <w:t xml:space="preserve">             EU-niveau</w:t>
      </w:r>
    </w:p>
    <w:p w:rsidR="008325E4" w:rsidP="008325E4" w:rsidRDefault="008325E4" w14:paraId="7D0C4E7E" w14:textId="77777777">
      <w:pPr>
        <w:spacing w:line="276" w:lineRule="auto"/>
        <w:ind w:left="227"/>
      </w:pPr>
      <w:r>
        <w:t>Fiche 4: Mededeling over de digitale transformatie van gezondheid en zorg</w:t>
      </w:r>
    </w:p>
    <w:p w:rsidR="008325E4" w:rsidP="008325E4" w:rsidRDefault="008325E4" w14:paraId="5C2C423D" w14:textId="77777777">
      <w:pPr>
        <w:spacing w:line="276" w:lineRule="auto"/>
        <w:ind w:left="227"/>
      </w:pPr>
      <w:r>
        <w:t>Fiche 5: Mededeling naar een gemeenschappelijke Europese gegevensruimte</w:t>
      </w:r>
    </w:p>
    <w:p w:rsidR="008325E4" w:rsidP="008325E4" w:rsidRDefault="008325E4" w14:paraId="28F611C7" w14:textId="77777777">
      <w:pPr>
        <w:spacing w:line="276" w:lineRule="auto"/>
        <w:ind w:left="227"/>
      </w:pPr>
      <w:r>
        <w:t xml:space="preserve">Fiche 6: Herziening van de Europese richtlijn hergebruik van </w:t>
      </w:r>
    </w:p>
    <w:p w:rsidR="008325E4" w:rsidP="008325E4" w:rsidRDefault="008325E4" w14:paraId="0314BD30" w14:textId="77777777">
      <w:pPr>
        <w:spacing w:line="276" w:lineRule="auto"/>
        <w:ind w:left="227"/>
      </w:pPr>
      <w:r>
        <w:t xml:space="preserve">             Overheidsinformatie</w:t>
      </w:r>
    </w:p>
    <w:p w:rsidR="008325E4" w:rsidP="008325E4" w:rsidRDefault="008325E4" w14:paraId="4DAA8F43" w14:textId="77777777">
      <w:pPr>
        <w:spacing w:line="276" w:lineRule="auto"/>
        <w:ind w:left="227"/>
      </w:pPr>
      <w:r>
        <w:t>Fiche 7: Mededeling Kunstmatige intelligentie voor Europa</w:t>
      </w:r>
    </w:p>
    <w:p w:rsidR="008325E4" w:rsidP="008325E4" w:rsidRDefault="008325E4" w14:paraId="2346D95B" w14:textId="77777777">
      <w:pPr>
        <w:spacing w:line="276" w:lineRule="auto"/>
        <w:ind w:left="227"/>
      </w:pPr>
      <w:r>
        <w:t>Fiche 8: Verordening inzake relatie tussen platforms en bedrijven</w:t>
      </w:r>
    </w:p>
    <w:p w:rsidR="0052042F" w:rsidP="003B6109" w:rsidRDefault="0052042F" w14:paraId="7FAB71E2" w14:textId="3A5CC2C8">
      <w:pPr>
        <w:rPr>
          <w:b/>
        </w:rPr>
      </w:pPr>
    </w:p>
    <w:p w:rsidR="0086359A" w:rsidP="003B6109" w:rsidRDefault="0086359A" w14:paraId="13A93FFC" w14:textId="77777777">
      <w:pPr>
        <w:rPr>
          <w:b/>
        </w:rPr>
      </w:pPr>
    </w:p>
    <w:p w:rsidR="00410007" w:rsidP="003B6109" w:rsidRDefault="00410007" w14:paraId="6F3CF112" w14:textId="77777777">
      <w:pPr>
        <w:rPr>
          <w:b/>
        </w:rPr>
      </w:pPr>
    </w:p>
    <w:p w:rsidRPr="00D057D9" w:rsidR="0052042F" w:rsidP="003B6109" w:rsidRDefault="0052042F" w14:paraId="0FF9370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123FCAE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64FAA" w14:paraId="66C1BCC5" w14:textId="0FB55E1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173C39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1CA18437" w14:textId="77777777"/>
    <w:p w:rsidR="003A2FD6" w:rsidP="00EE5E5D" w:rsidRDefault="003A2FD6" w14:paraId="7B5A061F" w14:textId="77777777"/>
    <w:p w:rsidR="003A2FD6" w:rsidP="00EE5E5D" w:rsidRDefault="003A2FD6" w14:paraId="47A9D2CA" w14:textId="77777777"/>
    <w:p w:rsidR="003A2FD6" w:rsidP="00EE5E5D" w:rsidRDefault="003A2FD6" w14:paraId="59086F37" w14:textId="77777777"/>
    <w:sectPr w:rsidR="003A2FD6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A5BF" w14:textId="77777777" w:rsidR="008325E4" w:rsidRDefault="008325E4" w:rsidP="004F2CD5">
      <w:pPr>
        <w:spacing w:line="240" w:lineRule="auto"/>
      </w:pPr>
      <w:r>
        <w:separator/>
      </w:r>
    </w:p>
  </w:endnote>
  <w:endnote w:type="continuationSeparator" w:id="0">
    <w:p w14:paraId="5649C670" w14:textId="77777777" w:rsidR="008325E4" w:rsidRDefault="008325E4" w:rsidP="004F2CD5">
      <w:pPr>
        <w:spacing w:line="240" w:lineRule="auto"/>
      </w:pPr>
      <w:r>
        <w:continuationSeparator/>
      </w:r>
    </w:p>
  </w:endnote>
  <w:endnote w:type="continuationNotice" w:id="1">
    <w:p w14:paraId="4F4177BA" w14:textId="77777777" w:rsidR="008325E4" w:rsidRDefault="008325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E62C" w14:textId="77777777" w:rsidR="00CC0165" w:rsidRDefault="00CC0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9B15" w14:textId="77777777" w:rsidR="00CC0165" w:rsidRDefault="00CC01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468E" w14:textId="77777777" w:rsidR="00CC0165" w:rsidRDefault="00CC0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3E7DF" w14:textId="77777777" w:rsidR="008325E4" w:rsidRDefault="008325E4" w:rsidP="004F2CD5">
      <w:pPr>
        <w:spacing w:line="240" w:lineRule="auto"/>
      </w:pPr>
      <w:r>
        <w:separator/>
      </w:r>
    </w:p>
  </w:footnote>
  <w:footnote w:type="continuationSeparator" w:id="0">
    <w:p w14:paraId="3A6EDD94" w14:textId="77777777" w:rsidR="008325E4" w:rsidRDefault="008325E4" w:rsidP="004F2CD5">
      <w:pPr>
        <w:spacing w:line="240" w:lineRule="auto"/>
      </w:pPr>
      <w:r>
        <w:continuationSeparator/>
      </w:r>
    </w:p>
  </w:footnote>
  <w:footnote w:type="continuationNotice" w:id="1">
    <w:p w14:paraId="4384455D" w14:textId="77777777" w:rsidR="008325E4" w:rsidRDefault="008325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B068" w14:textId="77777777" w:rsidR="00CC0165" w:rsidRDefault="00CC0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6203A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1F84BD5" wp14:editId="1D81F83B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E6A41D9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6D6CDD06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4681C0E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908F5B7" w14:textId="112145FB" w:rsidR="001B5575" w:rsidRPr="006B0BAF" w:rsidRDefault="00664FA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BZDOC-1185926749-20</w:t>
                              </w:r>
                            </w:p>
                          </w:sdtContent>
                        </w:sdt>
                        <w:p w14:paraId="57C742E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84BD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E6A41D9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6D6CDD06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4681C0E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908F5B7" w14:textId="112145FB" w:rsidR="001B5575" w:rsidRPr="006B0BAF" w:rsidRDefault="00664FA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BZDOC-1185926749-20</w:t>
                        </w:r>
                      </w:p>
                    </w:sdtContent>
                  </w:sdt>
                  <w:p w14:paraId="57C742E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7AF3971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819B" w14:textId="77777777" w:rsidR="001B5575" w:rsidRDefault="001B5575">
    <w:pPr>
      <w:pStyle w:val="Header"/>
    </w:pPr>
  </w:p>
  <w:p w14:paraId="4FFEE17D" w14:textId="77777777" w:rsidR="001B5575" w:rsidRDefault="001B5575">
    <w:pPr>
      <w:pStyle w:val="Header"/>
    </w:pPr>
  </w:p>
  <w:p w14:paraId="001D4B83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1CBEB6" wp14:editId="4FCD065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6E6AEB5" w14:textId="5D338040" w:rsidR="00596AD0" w:rsidRDefault="00664FA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1AC9343E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CBEB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6E6AEB5" w14:textId="5D338040" w:rsidR="00596AD0" w:rsidRDefault="00664FA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1AC9343E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EE67E8F" w14:textId="77777777" w:rsidR="001B5575" w:rsidRDefault="001B5575">
    <w:pPr>
      <w:pStyle w:val="Header"/>
    </w:pPr>
  </w:p>
  <w:p w14:paraId="6B9226F7" w14:textId="77777777" w:rsidR="001B5575" w:rsidRDefault="001B5575">
    <w:pPr>
      <w:pStyle w:val="Header"/>
    </w:pPr>
  </w:p>
  <w:p w14:paraId="60EDB310" w14:textId="77777777" w:rsidR="001B5575" w:rsidRDefault="001B5575">
    <w:pPr>
      <w:pStyle w:val="Header"/>
    </w:pPr>
  </w:p>
  <w:p w14:paraId="19FB44DB" w14:textId="77777777" w:rsidR="001B5575" w:rsidRDefault="001B5575">
    <w:pPr>
      <w:pStyle w:val="Header"/>
    </w:pPr>
  </w:p>
  <w:p w14:paraId="578D4971" w14:textId="77777777" w:rsidR="001B5575" w:rsidRDefault="001B5575">
    <w:pPr>
      <w:pStyle w:val="Header"/>
    </w:pPr>
  </w:p>
  <w:p w14:paraId="6247639E" w14:textId="77777777" w:rsidR="001B5575" w:rsidRDefault="001B5575">
    <w:pPr>
      <w:pStyle w:val="Header"/>
    </w:pPr>
  </w:p>
  <w:p w14:paraId="67C58FFE" w14:textId="77777777" w:rsidR="001B5575" w:rsidRDefault="001B5575">
    <w:pPr>
      <w:pStyle w:val="Header"/>
    </w:pPr>
  </w:p>
  <w:p w14:paraId="2131FD2F" w14:textId="77777777" w:rsidR="001B5575" w:rsidRDefault="001B5575">
    <w:pPr>
      <w:pStyle w:val="Header"/>
    </w:pPr>
  </w:p>
  <w:p w14:paraId="15CABBDC" w14:textId="77777777" w:rsidR="001B5575" w:rsidRDefault="001B5575">
    <w:pPr>
      <w:pStyle w:val="Header"/>
    </w:pPr>
  </w:p>
  <w:p w14:paraId="1D959ADA" w14:textId="77777777" w:rsidR="001B5575" w:rsidRDefault="001B5575">
    <w:pPr>
      <w:pStyle w:val="Header"/>
    </w:pPr>
  </w:p>
  <w:p w14:paraId="0F624BF4" w14:textId="77777777" w:rsidR="001B5575" w:rsidRDefault="001B5575">
    <w:pPr>
      <w:pStyle w:val="Header"/>
    </w:pPr>
  </w:p>
  <w:p w14:paraId="4908904E" w14:textId="77777777" w:rsidR="001B5575" w:rsidRDefault="001B5575">
    <w:pPr>
      <w:pStyle w:val="Header"/>
    </w:pPr>
  </w:p>
  <w:p w14:paraId="6894D0CF" w14:textId="77777777" w:rsidR="001B5575" w:rsidRDefault="001B5575">
    <w:pPr>
      <w:pStyle w:val="Header"/>
    </w:pPr>
  </w:p>
  <w:p w14:paraId="301B7230" w14:textId="77777777" w:rsidR="001B5575" w:rsidRDefault="001B5575">
    <w:pPr>
      <w:pStyle w:val="Header"/>
    </w:pPr>
  </w:p>
  <w:p w14:paraId="27F85EE0" w14:textId="77777777" w:rsidR="001B5575" w:rsidRDefault="001B5575">
    <w:pPr>
      <w:pStyle w:val="Header"/>
    </w:pPr>
  </w:p>
  <w:p w14:paraId="7E5C7D21" w14:textId="77777777" w:rsidR="001B5575" w:rsidRDefault="001B5575">
    <w:pPr>
      <w:pStyle w:val="Header"/>
    </w:pPr>
  </w:p>
  <w:p w14:paraId="3D395F50" w14:textId="77777777" w:rsidR="001B5575" w:rsidRDefault="001B5575">
    <w:pPr>
      <w:pStyle w:val="Header"/>
    </w:pPr>
  </w:p>
  <w:p w14:paraId="5D0A5182" w14:textId="77777777" w:rsidR="001B5575" w:rsidRDefault="001B5575">
    <w:pPr>
      <w:pStyle w:val="Header"/>
    </w:pPr>
  </w:p>
  <w:p w14:paraId="6FE5D312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78F041" wp14:editId="45A5AD61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3C871" w14:textId="7D9306F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Opgesteld_x0020_op[1]" w:storeItemID="{81961AFE-0FF6-4063-9DD3-1D50F4EAA675}"/>
                              <w:date w:fullDate="2018-06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64FAA">
                                <w:t>1 juni 2018</w:t>
                              </w:r>
                            </w:sdtContent>
                          </w:sdt>
                        </w:p>
                        <w:p w14:paraId="300D5624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325E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8F04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563C871" w14:textId="7D9306F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Opgesteld_x0020_op[1]" w:storeItemID="{81961AFE-0FF6-4063-9DD3-1D50F4EAA675}"/>
                        <w:date w:fullDate="2018-06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64FAA">
                          <w:t>1 juni 2018</w:t>
                        </w:r>
                      </w:sdtContent>
                    </w:sdt>
                  </w:p>
                  <w:p w14:paraId="300D5624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325E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F92BD0" wp14:editId="1512D90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3ECDE1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2A4D8EC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922B7AA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6E3663" wp14:editId="002953E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1119A7B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92BD0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3ECDE1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2A4D8EC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922B7AA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6E3663" wp14:editId="002953E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1119A7B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1BBA62" wp14:editId="35C9EBD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A07866F" w14:textId="2C113FA0" w:rsidR="003573B1" w:rsidRDefault="00664FA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DBD17E1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A49FE7C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33B4BC8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7B16CF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CAD5AF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118710B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59920A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E86C79D" w14:textId="737CD52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64FAA">
                                <w:rPr>
                                  <w:sz w:val="13"/>
                                  <w:szCs w:val="13"/>
                                </w:rPr>
                                <w:t>BZDOC-1185926749-20</w:t>
                              </w:r>
                            </w:sdtContent>
                          </w:sdt>
                        </w:p>
                        <w:p w14:paraId="73A4B22A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053F730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03E9EB8" w14:textId="14FA10F6" w:rsidR="001B5575" w:rsidRPr="0058359E" w:rsidRDefault="00CC016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BBA62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A07866F" w14:textId="2C113FA0" w:rsidR="003573B1" w:rsidRDefault="00664FA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DBD17E1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A49FE7C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33B4BC8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7B16CF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CAD5AF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118710B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59920A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E86C79D" w14:textId="737CD52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64FAA">
                          <w:rPr>
                            <w:sz w:val="13"/>
                            <w:szCs w:val="13"/>
                          </w:rPr>
                          <w:t>BZDOC-1185926749-20</w:t>
                        </w:r>
                      </w:sdtContent>
                    </w:sdt>
                  </w:p>
                  <w:p w14:paraId="73A4B22A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053F730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87a3490-4e28-4171-af8e-c0083a7f7c0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03E9EB8" w14:textId="14FA10F6" w:rsidR="001B5575" w:rsidRPr="0058359E" w:rsidRDefault="00CC016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8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64FAA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325E4"/>
    <w:rsid w:val="00844B28"/>
    <w:rsid w:val="00861995"/>
    <w:rsid w:val="0086359A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0165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221BF"/>
    <w:rsid w:val="00E729CC"/>
    <w:rsid w:val="00E90132"/>
    <w:rsid w:val="00EB0335"/>
    <w:rsid w:val="00EC2243"/>
    <w:rsid w:val="00EE5E5D"/>
    <w:rsid w:val="00F04567"/>
    <w:rsid w:val="00F122FE"/>
    <w:rsid w:val="00F3001F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AD3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E53E42"/>
    <w:rsid w:val="00E54CC8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CC8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28DF02D748C04F3A8EC0A04BAD10827F">
    <w:name w:val="28DF02D748C04F3A8EC0A04BAD10827F"/>
    <w:rsid w:val="00E54CC8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4D3B6AFA3D8BA146A371ED6F09943F5F" ma:contentTypeVersion="24" ma:contentTypeDescription="Document sjabloon bedoeld voor antwoord Reguliere Kamerbrief." ma:contentTypeScope="" ma:versionID="5c9b2ec9400f9d267a34d63308051da3">
  <xsd:schema xmlns:xsd="http://www.w3.org/2001/XMLSchema" xmlns:xs="http://www.w3.org/2001/XMLSchema" xmlns:p="http://schemas.microsoft.com/office/2006/metadata/properties" xmlns:ns2="587a3490-4e28-4171-af8e-c0083a7f7c0e" xmlns:ns3="a968f643-972d-4667-9c7d-fd76f2567ee3" targetNamespace="http://schemas.microsoft.com/office/2006/metadata/properties" ma:root="true" ma:fieldsID="620627bf031fa19fba06fc7d587d763d" ns2:_="" ns3:_="">
    <xsd:import namespace="587a3490-4e28-4171-af8e-c0083a7f7c0e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a3490-4e28-4171-af8e-c0083a7f7c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5c5a6f0-490f-4553-9a5d-52fd8d96c622}" ma:internalName="TaxCatchAll" ma:showField="CatchAllData" ma:web="587a3490-4e28-4171-af8e-c0083a7f7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65c5a6f0-490f-4553-9a5d-52fd8d96c622}" ma:internalName="TaxCatchAllLabel" ma:readOnly="true" ma:showField="CatchAllDataLabel" ma:web="587a3490-4e28-4171-af8e-c0083a7f7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F85B4A64-BD8B-495D-96CA-1044A34FD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a3490-4e28-4171-af8e-c0083a7f7c0e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751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2018-06-01T14:22:00.0000000Z</dcterms:created>
  <dcterms:modified xsi:type="dcterms:W3CDTF">2018-06-01T14:22:00.0000000Z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0x0101004E341D1BDDC8C548907317328958FB30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7f8b8a72-4166-4682-9919-fcc2df4bafd4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