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E2" w:rsidP="005972E2" w:rsidRDefault="005972E2">
      <w:pPr>
        <w:rPr>
          <w:szCs w:val="18"/>
        </w:rPr>
      </w:pPr>
      <w:bookmarkStart w:name="_GoBack" w:id="0"/>
      <w:bookmarkEnd w:id="0"/>
      <w:r>
        <w:rPr>
          <w:szCs w:val="18"/>
        </w:rPr>
        <w:t>Geachte voorzitter,</w:t>
      </w:r>
    </w:p>
    <w:p w:rsidR="005972E2" w:rsidP="005972E2" w:rsidRDefault="005972E2">
      <w:pPr>
        <w:rPr>
          <w:szCs w:val="18"/>
        </w:rPr>
      </w:pPr>
    </w:p>
    <w:p w:rsidR="005972E2" w:rsidP="005972E2" w:rsidRDefault="005972E2">
      <w:pPr>
        <w:rPr>
          <w:szCs w:val="18"/>
        </w:rPr>
      </w:pPr>
      <w:r>
        <w:rPr>
          <w:szCs w:val="18"/>
        </w:rPr>
        <w:t xml:space="preserve">Hierbij stuur ik u de antwoorden op vragen van het lid Omtzigt (CDA) over de AVG en de Belastingdienst (ingezonden  15 mei 2018). </w:t>
      </w:r>
    </w:p>
    <w:p w:rsidR="005972E2" w:rsidP="005972E2" w:rsidRDefault="005972E2">
      <w:pPr>
        <w:rPr>
          <w:szCs w:val="18"/>
        </w:rPr>
      </w:pPr>
    </w:p>
    <w:p w:rsidR="005972E2" w:rsidP="005972E2" w:rsidRDefault="005972E2">
      <w:pPr>
        <w:rPr>
          <w:szCs w:val="18"/>
        </w:rPr>
      </w:pPr>
    </w:p>
    <w:p w:rsidR="005972E2" w:rsidP="005972E2" w:rsidRDefault="005972E2">
      <w:pPr>
        <w:rPr>
          <w:szCs w:val="18"/>
        </w:rPr>
      </w:pPr>
      <w:r>
        <w:rPr>
          <w:szCs w:val="18"/>
        </w:rPr>
        <w:t xml:space="preserve">Hoogachtend, </w:t>
      </w:r>
    </w:p>
    <w:p w:rsidR="005972E2" w:rsidP="005972E2" w:rsidRDefault="005972E2">
      <w:pPr>
        <w:rPr>
          <w:szCs w:val="18"/>
        </w:rPr>
      </w:pPr>
    </w:p>
    <w:p w:rsidR="005972E2" w:rsidP="005972E2" w:rsidRDefault="005972E2">
      <w:pPr>
        <w:rPr>
          <w:szCs w:val="18"/>
        </w:rPr>
      </w:pPr>
      <w:r>
        <w:rPr>
          <w:szCs w:val="18"/>
        </w:rPr>
        <w:t xml:space="preserve">de staatssecretaris van Financiën, </w:t>
      </w:r>
    </w:p>
    <w:p w:rsidR="005972E2" w:rsidP="005972E2" w:rsidRDefault="005972E2">
      <w:pPr>
        <w:rPr>
          <w:szCs w:val="18"/>
        </w:rPr>
      </w:pPr>
    </w:p>
    <w:p w:rsidR="005972E2" w:rsidP="005972E2" w:rsidRDefault="005972E2">
      <w:pPr>
        <w:rPr>
          <w:szCs w:val="18"/>
        </w:rPr>
      </w:pPr>
    </w:p>
    <w:p w:rsidR="005972E2" w:rsidP="005972E2" w:rsidRDefault="005972E2">
      <w:pPr>
        <w:rPr>
          <w:szCs w:val="18"/>
        </w:rPr>
      </w:pPr>
    </w:p>
    <w:p w:rsidR="005972E2" w:rsidP="005972E2" w:rsidRDefault="005972E2">
      <w:pPr>
        <w:rPr>
          <w:szCs w:val="18"/>
        </w:rPr>
      </w:pPr>
    </w:p>
    <w:p w:rsidR="005972E2" w:rsidP="005972E2" w:rsidRDefault="005972E2">
      <w:pPr>
        <w:rPr>
          <w:szCs w:val="18"/>
        </w:rPr>
      </w:pPr>
      <w:r>
        <w:rPr>
          <w:szCs w:val="18"/>
        </w:rPr>
        <w:t>Menno Snel</w:t>
      </w:r>
    </w:p>
    <w:p w:rsidR="005A7033" w:rsidRDefault="005A7033"/>
    <w:sectPr w:rsidR="005A7033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7E54A5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7E54A5">
              <w:rPr>
                <w:noProof/>
              </w:rPr>
              <w:t>1</w:t>
            </w:r>
          </w:fldSimple>
        </w:p>
      </w:tc>
    </w:tr>
  </w:tbl>
  <w:p w:rsidR="00FD21B8" w:rsidRDefault="008741A1">
    <w:pPr>
      <w:pStyle w:val="Huisstijl-Rubricering"/>
    </w:pPr>
    <w:r>
      <w:fldChar w:fldCharType="begin"/>
    </w:r>
    <w:r w:rsidR="001F1F40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8741A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1F1F40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7E54A5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7E54A5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Directoraat-Generaal Belastingdienst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8741A1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7E54A5">
        <w:t>2018-0000091361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Directoraat-Generaal Belastingdienst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5972E2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5972E2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8741A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7E54A5">
        <w:t>2018-0000091361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8741A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UwKenmerk  \* MERGEFORMAT ">
      <w:r w:rsidR="007E54A5">
        <w:t>2018Z08686</w:t>
      </w:r>
    </w:fldSimple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8741A1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8741A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1F1F40">
            <w:instrText xml:space="preserve"> DOCPROPERTY  Rubricering  \* MERGEFORMAT </w:instrText>
          </w:r>
          <w:r>
            <w:fldChar w:fldCharType="end"/>
          </w:r>
        </w:p>
        <w:p w:rsidR="007E54A5" w:rsidRDefault="008741A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1F1F40">
            <w:instrText xml:space="preserve"> DOCPROPERTY  Aan  \* MERGEFORMAT </w:instrText>
          </w:r>
          <w:r>
            <w:fldChar w:fldCharType="separate"/>
          </w:r>
          <w:r w:rsidR="007E54A5">
            <w:t>De Voorzitter van de Tweede Kamer der Staten Generaal</w:t>
          </w:r>
        </w:p>
        <w:p w:rsidR="007E54A5" w:rsidRDefault="007E54A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7E54A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8741A1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8741A1">
          <w:pPr>
            <w:pStyle w:val="Huisstijl-Gegevens"/>
            <w:rPr>
              <w:rFonts w:cs="Verdana"/>
              <w:szCs w:val="18"/>
            </w:rPr>
          </w:pPr>
          <w:fldSimple w:instr=" DOCPROPERTY  Datum  \* MERGEFORMAT ">
            <w:r w:rsidR="007E54A5">
              <w:t>5 juni 2018</w:t>
            </w:r>
          </w:fldSimple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8741A1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7E54A5">
              <w:t>Vragen van het lid Omtzigt (CDA) over de AVG en de Belastingdienst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1F1F40"/>
    <w:rsid w:val="0040714C"/>
    <w:rsid w:val="004B3AB8"/>
    <w:rsid w:val="00561F2D"/>
    <w:rsid w:val="005972E2"/>
    <w:rsid w:val="005A7033"/>
    <w:rsid w:val="005B7856"/>
    <w:rsid w:val="005D7103"/>
    <w:rsid w:val="00623000"/>
    <w:rsid w:val="006C6495"/>
    <w:rsid w:val="007E54A5"/>
    <w:rsid w:val="008741A1"/>
    <w:rsid w:val="00911C9F"/>
    <w:rsid w:val="0094716C"/>
    <w:rsid w:val="009D7BC1"/>
    <w:rsid w:val="00AB3EF9"/>
    <w:rsid w:val="00AE70BA"/>
    <w:rsid w:val="00B96746"/>
    <w:rsid w:val="00BE3F1B"/>
    <w:rsid w:val="00C8655C"/>
    <w:rsid w:val="00C90F2C"/>
    <w:rsid w:val="00CD2BC8"/>
    <w:rsid w:val="00CE728B"/>
    <w:rsid w:val="00D67849"/>
    <w:rsid w:val="00D818DC"/>
    <w:rsid w:val="00E05A5B"/>
    <w:rsid w:val="00E81A4D"/>
    <w:rsid w:val="00F875B1"/>
    <w:rsid w:val="00F93787"/>
    <w:rsid w:val="00F969E4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2018-06-05T12:15:00.0000000Z</dcterms:created>
  <dcterms:modified xsi:type="dcterms:W3CDTF">2018-06-05T12:15:00.0000000Z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Vragen van het lid Omtzigt (CDA) over de AVG en de Belastingdienst</vt:lpwstr>
  </property>
  <property fmtid="{D5CDD505-2E9C-101B-9397-08002B2CF9AE}" pid="4" name="Datum">
    <vt:lpwstr>5 juni 2018</vt:lpwstr>
  </property>
  <property fmtid="{D5CDD505-2E9C-101B-9397-08002B2CF9AE}" pid="5" name="Kenmerk">
    <vt:lpwstr>2018-0000091361</vt:lpwstr>
  </property>
  <property fmtid="{D5CDD505-2E9C-101B-9397-08002B2CF9AE}" pid="6" name="UwKenmerk">
    <vt:lpwstr>2018Z08686</vt:lpwstr>
  </property>
  <property fmtid="{D5CDD505-2E9C-101B-9397-08002B2CF9AE}" pid="7" name="Aan">
    <vt:lpwstr>De Voorzitter van de Tweede Kamer der Staten 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0x010100A37C93FA3834BD4FB3FCC2E2DC915521</vt:lpwstr>
  </property>
</Properties>
</file>