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130" w:rsidP="00BB3130" w:rsidRDefault="00BB3130">
      <w:pPr>
        <w:rPr>
          <w:rFonts w:asciiTheme="minorHAnsi" w:hAnsiTheme="minorHAnsi" w:cstheme="minorBidi"/>
          <w:color w:val="1F497D" w:themeColor="dark2"/>
          <w:sz w:val="22"/>
          <w:szCs w:val="22"/>
        </w:rPr>
      </w:pPr>
      <w:bookmarkStart w:name="_MailEndCompose" w:id="0"/>
    </w:p>
    <w:p w:rsidR="00BB3130" w:rsidP="00BB3130" w:rsidRDefault="00BB3130">
      <w:pPr>
        <w:rPr>
          <w:rFonts w:ascii="Tahoma" w:hAnsi="Tahoma" w:eastAsia="Times New Roman" w:cs="Tahoma"/>
          <w:sz w:val="20"/>
          <w:szCs w:val="20"/>
        </w:rPr>
      </w:pPr>
      <w:bookmarkStart w:name="_MailOriginal" w:id="1"/>
      <w:bookmarkEnd w:id="0"/>
      <w:r>
        <w:rPr>
          <w:rFonts w:ascii="Tahoma" w:hAnsi="Tahoma" w:eastAsia="Times New Roman" w:cs="Tahoma"/>
          <w:b/>
          <w:bCs/>
          <w:sz w:val="20"/>
          <w:szCs w:val="20"/>
        </w:rPr>
        <w:t>Van:</w:t>
      </w:r>
      <w:r>
        <w:rPr>
          <w:rFonts w:ascii="Tahoma" w:hAnsi="Tahoma" w:eastAsia="Times New Roman" w:cs="Tahoma"/>
          <w:sz w:val="20"/>
          <w:szCs w:val="20"/>
        </w:rPr>
        <w:t xml:space="preserve"> Geest de R.S.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donderdag 7 juni 2018 9:31</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Commissie OCW</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Arends Margreet; Kler de E.C.E.; Hul van den K.</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verzoek lid van den Hul (PvdA) voor een </w:t>
      </w:r>
      <w:bookmarkStart w:name="_GoBack" w:id="2"/>
      <w:r>
        <w:rPr>
          <w:rFonts w:ascii="Tahoma" w:hAnsi="Tahoma" w:eastAsia="Times New Roman" w:cs="Tahoma"/>
          <w:sz w:val="20"/>
          <w:szCs w:val="20"/>
        </w:rPr>
        <w:t>brief namens het kabinet over het cao-akkoord po</w:t>
      </w:r>
    </w:p>
    <w:bookmarkEnd w:id="2"/>
    <w:p w:rsidR="00BB3130" w:rsidP="00BB3130" w:rsidRDefault="00BB3130"/>
    <w:p w:rsidR="00BB3130" w:rsidP="00BB3130" w:rsidRDefault="00BB3130">
      <w:pPr>
        <w:rPr>
          <w:rFonts w:ascii="Calibri" w:hAnsi="Calibri"/>
          <w:color w:val="1F497D"/>
          <w:sz w:val="22"/>
          <w:szCs w:val="22"/>
        </w:rPr>
      </w:pPr>
      <w:proofErr w:type="spellStart"/>
      <w:r>
        <w:rPr>
          <w:rFonts w:ascii="Calibri" w:hAnsi="Calibri"/>
          <w:color w:val="1F497D"/>
          <w:sz w:val="22"/>
          <w:szCs w:val="22"/>
        </w:rPr>
        <w:t>Ls</w:t>
      </w:r>
      <w:proofErr w:type="spellEnd"/>
      <w:r>
        <w:rPr>
          <w:rFonts w:ascii="Calibri" w:hAnsi="Calibri"/>
          <w:color w:val="1F497D"/>
          <w:sz w:val="22"/>
          <w:szCs w:val="22"/>
        </w:rPr>
        <w:t>,</w:t>
      </w:r>
    </w:p>
    <w:p w:rsidR="00BB3130" w:rsidP="00BB3130" w:rsidRDefault="00BB3130">
      <w:pPr>
        <w:rPr>
          <w:rFonts w:ascii="Calibri" w:hAnsi="Calibri"/>
          <w:color w:val="1F497D"/>
          <w:sz w:val="22"/>
          <w:szCs w:val="22"/>
        </w:rPr>
      </w:pPr>
    </w:p>
    <w:p w:rsidR="00BB3130" w:rsidP="00BB3130" w:rsidRDefault="00BB3130">
      <w:pPr>
        <w:rPr>
          <w:rFonts w:ascii="Calibri" w:hAnsi="Calibri"/>
          <w:color w:val="1F497D"/>
          <w:sz w:val="22"/>
          <w:szCs w:val="22"/>
        </w:rPr>
      </w:pPr>
      <w:r>
        <w:rPr>
          <w:rFonts w:ascii="Calibri" w:hAnsi="Calibri"/>
          <w:color w:val="1F497D"/>
          <w:sz w:val="22"/>
          <w:szCs w:val="22"/>
        </w:rPr>
        <w:t>Bijgaand, onderstaand verzoek namens het lid Van den Hul voor een brief n.a.v. het bereikte cao-akkoord in het po.</w:t>
      </w:r>
    </w:p>
    <w:p w:rsidR="00BB3130" w:rsidP="00BB3130" w:rsidRDefault="00BB3130">
      <w:pPr>
        <w:rPr>
          <w:rFonts w:ascii="Calibri" w:hAnsi="Calibri"/>
          <w:color w:val="1F497D"/>
          <w:sz w:val="22"/>
          <w:szCs w:val="22"/>
        </w:rPr>
      </w:pPr>
    </w:p>
    <w:p w:rsidR="00BB3130" w:rsidP="00BB3130" w:rsidRDefault="00BB3130">
      <w:pPr>
        <w:rPr>
          <w:rFonts w:ascii="Calibri" w:hAnsi="Calibri"/>
          <w:color w:val="1F497D"/>
          <w:sz w:val="22"/>
          <w:szCs w:val="22"/>
        </w:rPr>
      </w:pPr>
      <w:r>
        <w:rPr>
          <w:rFonts w:ascii="Calibri" w:hAnsi="Calibri"/>
          <w:color w:val="1F497D"/>
          <w:sz w:val="22"/>
          <w:szCs w:val="22"/>
        </w:rPr>
        <w:t>Met vriendelijke groet,</w:t>
      </w:r>
    </w:p>
    <w:p w:rsidR="00BB3130" w:rsidP="00BB3130" w:rsidRDefault="00BB3130">
      <w:pPr>
        <w:spacing w:before="100" w:beforeAutospacing="1" w:after="100" w:afterAutospacing="1"/>
        <w:rPr>
          <w:rFonts w:ascii="Calibri" w:hAnsi="Calibri"/>
          <w:color w:val="000080"/>
          <w:sz w:val="22"/>
          <w:szCs w:val="22"/>
        </w:rPr>
      </w:pPr>
      <w:r>
        <w:rPr>
          <w:rFonts w:ascii="Arial" w:hAnsi="Arial" w:cs="Arial"/>
          <w:b/>
          <w:bCs/>
          <w:color w:val="CC0000"/>
          <w:sz w:val="20"/>
          <w:szCs w:val="20"/>
          <w:lang w:val="en-US"/>
        </w:rPr>
        <w:t xml:space="preserve">Rob de </w:t>
      </w:r>
      <w:proofErr w:type="spellStart"/>
      <w:r>
        <w:rPr>
          <w:rFonts w:ascii="Arial" w:hAnsi="Arial" w:cs="Arial"/>
          <w:b/>
          <w:bCs/>
          <w:color w:val="CC0000"/>
          <w:sz w:val="20"/>
          <w:szCs w:val="20"/>
          <w:lang w:val="en-US"/>
        </w:rPr>
        <w:t>Geest</w:t>
      </w:r>
      <w:proofErr w:type="spellEnd"/>
      <w:r>
        <w:rPr>
          <w:rFonts w:ascii="Calibri" w:hAnsi="Calibri"/>
          <w:color w:val="000080"/>
          <w:sz w:val="22"/>
          <w:szCs w:val="22"/>
          <w:lang w:val="en-US"/>
        </w:rPr>
        <w:br/>
      </w:r>
      <w:r>
        <w:rPr>
          <w:rFonts w:ascii="Arial" w:hAnsi="Arial" w:cs="Arial"/>
          <w:color w:val="808080"/>
          <w:sz w:val="20"/>
          <w:szCs w:val="20"/>
          <w:lang w:val="en-US"/>
        </w:rPr>
        <w:t xml:space="preserve">Senior </w:t>
      </w:r>
      <w:proofErr w:type="spellStart"/>
      <w:r>
        <w:rPr>
          <w:rFonts w:ascii="Arial" w:hAnsi="Arial" w:cs="Arial"/>
          <w:color w:val="808080"/>
          <w:sz w:val="20"/>
          <w:szCs w:val="20"/>
          <w:lang w:val="en-US"/>
        </w:rPr>
        <w:t>Beleidsmedewerker</w:t>
      </w:r>
      <w:proofErr w:type="spellEnd"/>
      <w:r>
        <w:rPr>
          <w:rFonts w:ascii="Arial" w:hAnsi="Arial" w:cs="Arial"/>
          <w:color w:val="808080"/>
          <w:sz w:val="20"/>
          <w:szCs w:val="20"/>
          <w:lang w:val="en-US"/>
        </w:rPr>
        <w:t xml:space="preserve"> OWJC </w:t>
      </w:r>
      <w:r>
        <w:rPr>
          <w:rFonts w:ascii="Arial" w:hAnsi="Arial" w:cs="Arial"/>
          <w:b/>
          <w:bCs/>
          <w:color w:val="CC0000"/>
          <w:sz w:val="20"/>
          <w:szCs w:val="20"/>
          <w:lang w:val="en-US"/>
        </w:rPr>
        <w:t>|</w:t>
      </w:r>
      <w:r>
        <w:rPr>
          <w:rFonts w:ascii="Arial" w:hAnsi="Arial" w:cs="Arial"/>
          <w:color w:val="808080"/>
          <w:sz w:val="20"/>
          <w:szCs w:val="20"/>
          <w:lang w:val="en-US"/>
        </w:rPr>
        <w:t xml:space="preserve"> </w:t>
      </w:r>
      <w:proofErr w:type="spellStart"/>
      <w:r>
        <w:rPr>
          <w:rFonts w:ascii="Arial" w:hAnsi="Arial" w:cs="Arial"/>
          <w:color w:val="808080"/>
          <w:sz w:val="20"/>
          <w:szCs w:val="20"/>
          <w:lang w:val="en-US"/>
        </w:rPr>
        <w:t>Fractie</w:t>
      </w:r>
      <w:proofErr w:type="spellEnd"/>
      <w:r>
        <w:rPr>
          <w:rFonts w:ascii="Arial" w:hAnsi="Arial" w:cs="Arial"/>
          <w:color w:val="808080"/>
          <w:sz w:val="20"/>
          <w:szCs w:val="20"/>
          <w:lang w:val="en-US"/>
        </w:rPr>
        <w:t xml:space="preserve"> </w:t>
      </w:r>
      <w:proofErr w:type="spellStart"/>
      <w:r>
        <w:rPr>
          <w:rFonts w:ascii="Arial" w:hAnsi="Arial" w:cs="Arial"/>
          <w:b/>
          <w:bCs/>
          <w:color w:val="C00000"/>
          <w:sz w:val="20"/>
          <w:szCs w:val="20"/>
          <w:lang w:val="en-US"/>
        </w:rPr>
        <w:t>Partij</w:t>
      </w:r>
      <w:proofErr w:type="spellEnd"/>
      <w:r>
        <w:rPr>
          <w:rFonts w:ascii="Arial" w:hAnsi="Arial" w:cs="Arial"/>
          <w:b/>
          <w:bCs/>
          <w:color w:val="C00000"/>
          <w:sz w:val="20"/>
          <w:szCs w:val="20"/>
          <w:lang w:val="en-US"/>
        </w:rPr>
        <w:t xml:space="preserve"> van de </w:t>
      </w:r>
      <w:proofErr w:type="spellStart"/>
      <w:r>
        <w:rPr>
          <w:rFonts w:ascii="Arial" w:hAnsi="Arial" w:cs="Arial"/>
          <w:b/>
          <w:bCs/>
          <w:color w:val="C00000"/>
          <w:sz w:val="20"/>
          <w:szCs w:val="20"/>
          <w:lang w:val="en-US"/>
        </w:rPr>
        <w:t>Arbeid</w:t>
      </w:r>
      <w:proofErr w:type="spellEnd"/>
      <w:r>
        <w:rPr>
          <w:rFonts w:ascii="Calibri" w:hAnsi="Calibri"/>
          <w:color w:val="C00000"/>
          <w:sz w:val="22"/>
          <w:szCs w:val="22"/>
          <w:lang w:val="en-US"/>
        </w:rPr>
        <w:t xml:space="preserve"> </w:t>
      </w:r>
      <w:r>
        <w:rPr>
          <w:rFonts w:ascii="Calibri" w:hAnsi="Calibri"/>
          <w:color w:val="000080"/>
          <w:sz w:val="22"/>
          <w:szCs w:val="22"/>
        </w:rPr>
        <w:br/>
      </w:r>
      <w:r>
        <w:rPr>
          <w:rFonts w:ascii="Arial" w:hAnsi="Arial" w:cs="Arial"/>
          <w:b/>
          <w:bCs/>
          <w:color w:val="808080"/>
          <w:sz w:val="20"/>
          <w:szCs w:val="20"/>
          <w:lang w:val="en-US"/>
        </w:rPr>
        <w:t>|</w:t>
      </w:r>
      <w:r>
        <w:rPr>
          <w:rFonts w:ascii="Arial" w:hAnsi="Arial" w:cs="Arial"/>
          <w:color w:val="CC0000"/>
          <w:sz w:val="20"/>
          <w:szCs w:val="20"/>
          <w:lang w:val="en-US"/>
        </w:rPr>
        <w:t xml:space="preserve"> </w:t>
      </w:r>
      <w:proofErr w:type="spellStart"/>
      <w:r>
        <w:rPr>
          <w:rFonts w:ascii="Arial" w:hAnsi="Arial" w:cs="Arial"/>
          <w:color w:val="CC0000"/>
          <w:sz w:val="20"/>
          <w:szCs w:val="20"/>
          <w:lang w:val="en-US"/>
        </w:rPr>
        <w:t>Onderwijs</w:t>
      </w:r>
      <w:proofErr w:type="spellEnd"/>
      <w:r>
        <w:rPr>
          <w:rFonts w:ascii="Calibri" w:hAnsi="Calibri"/>
          <w:b/>
          <w:bCs/>
          <w:color w:val="000080"/>
          <w:sz w:val="22"/>
          <w:szCs w:val="22"/>
          <w:lang w:val="en-US"/>
        </w:rPr>
        <w:t xml:space="preserve"> </w:t>
      </w:r>
      <w:r>
        <w:rPr>
          <w:rFonts w:ascii="Arial" w:hAnsi="Arial" w:cs="Arial"/>
          <w:b/>
          <w:bCs/>
          <w:color w:val="808080"/>
          <w:sz w:val="20"/>
          <w:szCs w:val="20"/>
          <w:lang w:val="en-US"/>
        </w:rPr>
        <w:t>|</w:t>
      </w:r>
      <w:r>
        <w:rPr>
          <w:rFonts w:ascii="Arial" w:hAnsi="Arial" w:cs="Arial"/>
          <w:color w:val="CC0000"/>
          <w:sz w:val="20"/>
          <w:szCs w:val="20"/>
          <w:lang w:val="en-US"/>
        </w:rPr>
        <w:t xml:space="preserve"> </w:t>
      </w:r>
      <w:proofErr w:type="spellStart"/>
      <w:r>
        <w:rPr>
          <w:rFonts w:ascii="Arial" w:hAnsi="Arial" w:cs="Arial"/>
          <w:color w:val="CC0000"/>
          <w:sz w:val="20"/>
          <w:szCs w:val="20"/>
          <w:lang w:val="en-US"/>
        </w:rPr>
        <w:t>Wonen</w:t>
      </w:r>
      <w:proofErr w:type="spellEnd"/>
      <w:r>
        <w:rPr>
          <w:rFonts w:ascii="Calibri" w:hAnsi="Calibri"/>
          <w:b/>
          <w:bCs/>
          <w:color w:val="000080"/>
          <w:sz w:val="22"/>
          <w:szCs w:val="22"/>
          <w:lang w:val="en-US"/>
        </w:rPr>
        <w:t xml:space="preserve"> </w:t>
      </w:r>
      <w:r>
        <w:rPr>
          <w:rFonts w:ascii="Arial" w:hAnsi="Arial" w:cs="Arial"/>
          <w:b/>
          <w:bCs/>
          <w:color w:val="808080"/>
          <w:sz w:val="20"/>
          <w:szCs w:val="20"/>
          <w:lang w:val="en-US"/>
        </w:rPr>
        <w:t>|</w:t>
      </w:r>
      <w:r>
        <w:rPr>
          <w:rFonts w:ascii="Arial" w:hAnsi="Arial" w:cs="Arial"/>
          <w:color w:val="CC0000"/>
          <w:sz w:val="20"/>
          <w:szCs w:val="20"/>
          <w:lang w:val="en-US"/>
        </w:rPr>
        <w:t xml:space="preserve"> Cultuur </w:t>
      </w:r>
      <w:r>
        <w:rPr>
          <w:rFonts w:ascii="Arial" w:hAnsi="Arial" w:cs="Arial"/>
          <w:color w:val="7F7F7F"/>
          <w:sz w:val="20"/>
          <w:szCs w:val="20"/>
          <w:lang w:val="en-US"/>
        </w:rPr>
        <w:t>&amp;</w:t>
      </w:r>
      <w:r>
        <w:rPr>
          <w:rFonts w:ascii="Arial" w:hAnsi="Arial" w:cs="Arial"/>
          <w:color w:val="CC0000"/>
          <w:sz w:val="20"/>
          <w:szCs w:val="20"/>
          <w:lang w:val="en-US"/>
        </w:rPr>
        <w:t xml:space="preserve"> Media</w:t>
      </w:r>
      <w:r>
        <w:rPr>
          <w:rFonts w:ascii="Calibri" w:hAnsi="Calibri"/>
          <w:b/>
          <w:bCs/>
          <w:color w:val="000080"/>
          <w:sz w:val="22"/>
          <w:szCs w:val="22"/>
          <w:lang w:val="en-US"/>
        </w:rPr>
        <w:t xml:space="preserve"> </w:t>
      </w:r>
      <w:r>
        <w:rPr>
          <w:rFonts w:ascii="Arial" w:hAnsi="Arial" w:cs="Arial"/>
          <w:b/>
          <w:bCs/>
          <w:color w:val="808080"/>
          <w:sz w:val="20"/>
          <w:szCs w:val="20"/>
          <w:lang w:val="en-US"/>
        </w:rPr>
        <w:t>|</w:t>
      </w:r>
      <w:r>
        <w:rPr>
          <w:rFonts w:ascii="Arial" w:hAnsi="Arial" w:cs="Arial"/>
          <w:color w:val="CC0000"/>
          <w:sz w:val="20"/>
          <w:szCs w:val="20"/>
          <w:lang w:val="en-US"/>
        </w:rPr>
        <w:t xml:space="preserve"> </w:t>
      </w:r>
      <w:proofErr w:type="spellStart"/>
      <w:r>
        <w:rPr>
          <w:rFonts w:ascii="Arial" w:hAnsi="Arial" w:cs="Arial"/>
          <w:color w:val="CC0000"/>
          <w:sz w:val="20"/>
          <w:szCs w:val="20"/>
          <w:lang w:val="en-US"/>
        </w:rPr>
        <w:t>Infrastructuur</w:t>
      </w:r>
      <w:proofErr w:type="spellEnd"/>
      <w:r>
        <w:rPr>
          <w:rFonts w:ascii="Arial" w:hAnsi="Arial" w:cs="Arial"/>
          <w:color w:val="CC0000"/>
          <w:sz w:val="20"/>
          <w:szCs w:val="20"/>
          <w:lang w:val="en-US"/>
        </w:rPr>
        <w:t xml:space="preserve"> </w:t>
      </w:r>
      <w:r>
        <w:rPr>
          <w:rFonts w:ascii="Arial" w:hAnsi="Arial" w:cs="Arial"/>
          <w:color w:val="7F7F7F"/>
          <w:sz w:val="20"/>
          <w:szCs w:val="20"/>
          <w:lang w:val="en-US"/>
        </w:rPr>
        <w:t>&amp;</w:t>
      </w:r>
      <w:r>
        <w:rPr>
          <w:rFonts w:ascii="Arial" w:hAnsi="Arial" w:cs="Arial"/>
          <w:color w:val="CC0000"/>
          <w:sz w:val="20"/>
          <w:szCs w:val="20"/>
          <w:lang w:val="en-US"/>
        </w:rPr>
        <w:t xml:space="preserve"> Milieu </w:t>
      </w:r>
      <w:r>
        <w:rPr>
          <w:rFonts w:ascii="Arial" w:hAnsi="Arial" w:cs="Arial"/>
          <w:b/>
          <w:bCs/>
          <w:color w:val="808080"/>
          <w:sz w:val="20"/>
          <w:szCs w:val="20"/>
          <w:lang w:val="en-US"/>
        </w:rPr>
        <w:t>|</w:t>
      </w:r>
    </w:p>
    <w:p w:rsidR="00BB3130" w:rsidP="00BB3130" w:rsidRDefault="00BB3130">
      <w:pPr>
        <w:spacing w:before="100" w:beforeAutospacing="1" w:after="100" w:afterAutospacing="1"/>
        <w:rPr>
          <w:color w:val="000080"/>
        </w:rPr>
      </w:pPr>
      <w:r>
        <w:rPr>
          <w:rFonts w:ascii="Arial" w:hAnsi="Arial" w:cs="Arial"/>
          <w:b/>
          <w:bCs/>
          <w:color w:val="808080"/>
          <w:sz w:val="20"/>
          <w:szCs w:val="20"/>
          <w:lang w:val="en-US"/>
        </w:rPr>
        <w:t>Tel:</w:t>
      </w:r>
      <w:r>
        <w:rPr>
          <w:rFonts w:ascii="Arial" w:hAnsi="Arial" w:cs="Arial"/>
          <w:color w:val="808080"/>
          <w:sz w:val="20"/>
          <w:szCs w:val="20"/>
          <w:lang w:val="en-US"/>
        </w:rPr>
        <w:t xml:space="preserve"> 070 - 318 2754 (ma.</w:t>
      </w:r>
      <w:r>
        <w:rPr>
          <w:color w:val="000080"/>
          <w:lang w:val="en-US"/>
        </w:rPr>
        <w:t xml:space="preserve"> </w:t>
      </w:r>
      <w:r>
        <w:rPr>
          <w:rFonts w:ascii="Arial" w:hAnsi="Arial" w:cs="Arial"/>
          <w:color w:val="CC0000"/>
          <w:sz w:val="20"/>
          <w:szCs w:val="20"/>
          <w:lang w:val="en-US"/>
        </w:rPr>
        <w:t>t/m</w:t>
      </w:r>
      <w:r>
        <w:rPr>
          <w:rFonts w:ascii="Arial" w:hAnsi="Arial" w:cs="Arial"/>
          <w:color w:val="808080"/>
          <w:sz w:val="20"/>
          <w:szCs w:val="20"/>
          <w:lang w:val="en-US"/>
        </w:rPr>
        <w:t xml:space="preserve"> do)</w:t>
      </w:r>
      <w:r>
        <w:rPr>
          <w:rFonts w:ascii="Arial" w:hAnsi="Arial" w:cs="Arial"/>
          <w:color w:val="000080"/>
          <w:sz w:val="20"/>
          <w:szCs w:val="20"/>
          <w:lang w:val="en-US"/>
        </w:rPr>
        <w:br/>
      </w:r>
      <w:r>
        <w:rPr>
          <w:rFonts w:ascii="Arial" w:hAnsi="Arial" w:cs="Arial"/>
          <w:b/>
          <w:bCs/>
          <w:color w:val="808080"/>
          <w:sz w:val="20"/>
          <w:szCs w:val="20"/>
          <w:lang w:val="en-US"/>
        </w:rPr>
        <w:t>E-mail:</w:t>
      </w:r>
      <w:r>
        <w:rPr>
          <w:color w:val="000080"/>
          <w:lang w:val="en-US"/>
        </w:rPr>
        <w:t xml:space="preserve"> </w:t>
      </w:r>
      <w:hyperlink w:history="1" r:id="rId5">
        <w:r>
          <w:rPr>
            <w:rStyle w:val="Hyperlink"/>
            <w:color w:val="CC0000"/>
            <w:sz w:val="20"/>
            <w:szCs w:val="20"/>
            <w:lang w:val="en-US"/>
          </w:rPr>
          <w:t>r.dgeest@tweedekamer.nl</w:t>
        </w:r>
      </w:hyperlink>
      <w:r>
        <w:rPr>
          <w:color w:val="000080"/>
        </w:rPr>
        <w:t xml:space="preserve"> </w:t>
      </w:r>
      <w:r>
        <w:rPr>
          <w:color w:val="000080"/>
        </w:rPr>
        <w:br/>
      </w:r>
      <w:proofErr w:type="spellStart"/>
      <w:r>
        <w:rPr>
          <w:rFonts w:ascii="Arial" w:hAnsi="Arial" w:cs="Arial"/>
          <w:b/>
          <w:bCs/>
          <w:color w:val="808080"/>
          <w:sz w:val="20"/>
          <w:szCs w:val="20"/>
          <w:lang w:val="en-US"/>
        </w:rPr>
        <w:t>Adres</w:t>
      </w:r>
      <w:proofErr w:type="spellEnd"/>
      <w:r>
        <w:rPr>
          <w:rFonts w:ascii="Arial" w:hAnsi="Arial" w:cs="Arial"/>
          <w:b/>
          <w:bCs/>
          <w:color w:val="808080"/>
          <w:sz w:val="20"/>
          <w:szCs w:val="20"/>
          <w:lang w:val="en-US"/>
        </w:rPr>
        <w:t>:</w:t>
      </w:r>
      <w:r>
        <w:rPr>
          <w:rFonts w:ascii="Arial" w:hAnsi="Arial" w:cs="Arial"/>
          <w:color w:val="808080"/>
          <w:sz w:val="20"/>
          <w:szCs w:val="20"/>
          <w:lang w:val="en-US"/>
        </w:rPr>
        <w:t xml:space="preserve"> </w:t>
      </w:r>
      <w:proofErr w:type="spellStart"/>
      <w:r>
        <w:rPr>
          <w:rFonts w:ascii="Arial" w:hAnsi="Arial" w:cs="Arial"/>
          <w:color w:val="808080"/>
          <w:sz w:val="20"/>
          <w:szCs w:val="20"/>
          <w:lang w:val="en-US"/>
        </w:rPr>
        <w:t>Plein</w:t>
      </w:r>
      <w:proofErr w:type="spellEnd"/>
      <w:r>
        <w:rPr>
          <w:rFonts w:ascii="Arial" w:hAnsi="Arial" w:cs="Arial"/>
          <w:color w:val="808080"/>
          <w:sz w:val="20"/>
          <w:szCs w:val="20"/>
          <w:lang w:val="en-US"/>
        </w:rPr>
        <w:t xml:space="preserve"> 2</w:t>
      </w:r>
      <w:r>
        <w:rPr>
          <w:rFonts w:ascii="Arial" w:hAnsi="Arial" w:cs="Arial"/>
          <w:color w:val="FF0000"/>
          <w:sz w:val="20"/>
          <w:szCs w:val="20"/>
          <w:lang w:val="en-US"/>
        </w:rPr>
        <w:t>  |</w:t>
      </w:r>
      <w:r>
        <w:rPr>
          <w:rFonts w:ascii="Arial" w:hAnsi="Arial" w:cs="Arial"/>
          <w:color w:val="808080"/>
          <w:sz w:val="20"/>
          <w:szCs w:val="20"/>
          <w:lang w:val="en-US"/>
        </w:rPr>
        <w:t>  Postbus 20018</w:t>
      </w:r>
      <w:r>
        <w:rPr>
          <w:rFonts w:ascii="Arial" w:hAnsi="Arial" w:cs="Arial"/>
          <w:color w:val="FF0000"/>
          <w:sz w:val="20"/>
          <w:szCs w:val="20"/>
          <w:lang w:val="en-US"/>
        </w:rPr>
        <w:t>  |</w:t>
      </w:r>
      <w:r>
        <w:rPr>
          <w:rFonts w:ascii="Arial" w:hAnsi="Arial" w:cs="Arial"/>
          <w:color w:val="808080"/>
          <w:sz w:val="20"/>
          <w:szCs w:val="20"/>
          <w:lang w:val="en-US"/>
        </w:rPr>
        <w:t>  2500 EA Den Haag</w:t>
      </w:r>
      <w:r>
        <w:rPr>
          <w:color w:val="000080"/>
        </w:rPr>
        <w:t xml:space="preserve"> </w:t>
      </w:r>
      <w:r>
        <w:rPr>
          <w:color w:val="000080"/>
        </w:rPr>
        <w:br/>
      </w:r>
      <w:r>
        <w:rPr>
          <w:rFonts w:ascii="Arial" w:hAnsi="Arial" w:cs="Arial"/>
          <w:b/>
          <w:bCs/>
          <w:color w:val="808080"/>
          <w:sz w:val="20"/>
          <w:szCs w:val="20"/>
          <w:lang w:val="en-US"/>
        </w:rPr>
        <w:t>Kamer:</w:t>
      </w:r>
      <w:r>
        <w:rPr>
          <w:rFonts w:ascii="Arial" w:hAnsi="Arial" w:cs="Arial"/>
          <w:color w:val="808080"/>
          <w:sz w:val="20"/>
          <w:szCs w:val="20"/>
          <w:lang w:val="en-US"/>
        </w:rPr>
        <w:t xml:space="preserve"> K324 </w:t>
      </w:r>
      <w:r>
        <w:rPr>
          <w:rFonts w:ascii="Arial" w:hAnsi="Arial" w:cs="Arial"/>
          <w:color w:val="808080"/>
          <w:sz w:val="16"/>
          <w:szCs w:val="16"/>
          <w:lang w:val="en-US"/>
        </w:rPr>
        <w:t>(</w:t>
      </w:r>
      <w:proofErr w:type="spellStart"/>
      <w:r>
        <w:rPr>
          <w:rFonts w:ascii="Arial" w:hAnsi="Arial" w:cs="Arial"/>
          <w:color w:val="808080"/>
          <w:sz w:val="16"/>
          <w:szCs w:val="16"/>
          <w:lang w:val="en-US"/>
        </w:rPr>
        <w:t>gebouw</w:t>
      </w:r>
      <w:proofErr w:type="spellEnd"/>
      <w:r>
        <w:rPr>
          <w:rFonts w:ascii="Arial" w:hAnsi="Arial" w:cs="Arial"/>
          <w:color w:val="808080"/>
          <w:sz w:val="16"/>
          <w:szCs w:val="16"/>
          <w:lang w:val="en-US"/>
        </w:rPr>
        <w:t xml:space="preserve"> </w:t>
      </w:r>
      <w:proofErr w:type="spellStart"/>
      <w:r>
        <w:rPr>
          <w:rFonts w:ascii="Arial" w:hAnsi="Arial" w:cs="Arial"/>
          <w:color w:val="808080"/>
          <w:sz w:val="16"/>
          <w:szCs w:val="16"/>
          <w:lang w:val="en-US"/>
        </w:rPr>
        <w:t>Koloniën</w:t>
      </w:r>
      <w:proofErr w:type="spellEnd"/>
      <w:r>
        <w:rPr>
          <w:rFonts w:ascii="Arial" w:hAnsi="Arial" w:cs="Arial"/>
          <w:color w:val="808080"/>
          <w:sz w:val="16"/>
          <w:szCs w:val="16"/>
          <w:lang w:val="en-US"/>
        </w:rPr>
        <w:t xml:space="preserve">, 3e </w:t>
      </w:r>
      <w:proofErr w:type="spellStart"/>
      <w:r>
        <w:rPr>
          <w:rFonts w:ascii="Arial" w:hAnsi="Arial" w:cs="Arial"/>
          <w:color w:val="808080"/>
          <w:sz w:val="16"/>
          <w:szCs w:val="16"/>
          <w:lang w:val="en-US"/>
        </w:rPr>
        <w:t>verdieping</w:t>
      </w:r>
      <w:proofErr w:type="spellEnd"/>
      <w:r>
        <w:rPr>
          <w:rFonts w:ascii="Arial" w:hAnsi="Arial" w:cs="Arial"/>
          <w:color w:val="808080"/>
          <w:sz w:val="16"/>
          <w:szCs w:val="16"/>
          <w:lang w:val="en-US"/>
        </w:rPr>
        <w:t>)</w:t>
      </w:r>
      <w:r>
        <w:rPr>
          <w:color w:val="000080"/>
          <w:sz w:val="16"/>
          <w:szCs w:val="16"/>
          <w:lang w:val="en-US"/>
        </w:rPr>
        <w:t xml:space="preserve"> </w:t>
      </w:r>
    </w:p>
    <w:p w:rsidR="00BB3130" w:rsidP="00BB3130" w:rsidRDefault="00BB3130">
      <w:pPr>
        <w:spacing w:before="100" w:beforeAutospacing="1" w:after="100" w:afterAutospacing="1"/>
        <w:rPr>
          <w:color w:val="1F497D"/>
        </w:rPr>
      </w:pPr>
      <w:r>
        <w:rPr>
          <w:rFonts w:ascii="Arial" w:hAnsi="Arial" w:cs="Arial"/>
          <w:b/>
          <w:bCs/>
          <w:color w:val="808080"/>
          <w:sz w:val="20"/>
          <w:szCs w:val="20"/>
          <w:lang w:val="en-US"/>
        </w:rPr>
        <w:t>Internet:</w:t>
      </w:r>
      <w:r>
        <w:rPr>
          <w:color w:val="000080"/>
          <w:lang w:val="en-US"/>
        </w:rPr>
        <w:t xml:space="preserve"> </w:t>
      </w:r>
      <w:hyperlink w:history="1" r:id="rId6">
        <w:r>
          <w:rPr>
            <w:rStyle w:val="Hyperlink"/>
            <w:color w:val="CC0000"/>
            <w:sz w:val="20"/>
            <w:szCs w:val="20"/>
            <w:lang w:val="en-US"/>
          </w:rPr>
          <w:t>www.pvda.nl</w:t>
        </w:r>
      </w:hyperlink>
      <w:r>
        <w:rPr>
          <w:color w:val="000080"/>
        </w:rPr>
        <w:t xml:space="preserve"> </w:t>
      </w:r>
      <w:r>
        <w:rPr>
          <w:color w:val="000080"/>
        </w:rPr>
        <w:br/>
      </w:r>
      <w:r>
        <w:rPr>
          <w:noProof/>
          <w:color w:val="000080"/>
        </w:rPr>
        <w:drawing>
          <wp:inline distT="0" distB="0" distL="0" distR="0">
            <wp:extent cx="1447800" cy="447675"/>
            <wp:effectExtent l="0" t="0" r="0" b="9525"/>
            <wp:docPr id="1" name="Afbeelding 1" descr="PvdARoo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vdARoo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47800" cy="447675"/>
                    </a:xfrm>
                    <a:prstGeom prst="rect">
                      <a:avLst/>
                    </a:prstGeom>
                    <a:noFill/>
                    <a:ln>
                      <a:noFill/>
                    </a:ln>
                  </pic:spPr>
                </pic:pic>
              </a:graphicData>
            </a:graphic>
          </wp:inline>
        </w:drawing>
      </w:r>
    </w:p>
    <w:p w:rsidR="00BB3130" w:rsidP="00BB3130" w:rsidRDefault="00BB3130">
      <w:pPr>
        <w:rPr>
          <w:rFonts w:ascii="Calibri" w:hAnsi="Calibri"/>
          <w:color w:val="1F497D"/>
          <w:sz w:val="22"/>
          <w:szCs w:val="22"/>
        </w:rPr>
      </w:pPr>
    </w:p>
    <w:p w:rsidR="00BB3130" w:rsidP="00BB3130" w:rsidRDefault="00BB3130">
      <w:pPr>
        <w:spacing w:after="240"/>
      </w:pPr>
      <w:r>
        <w:rPr>
          <w:b/>
          <w:bCs/>
        </w:rPr>
        <w:t>Van:</w:t>
      </w:r>
      <w:r>
        <w:t xml:space="preserve"> &lt;</w:t>
      </w:r>
      <w:hyperlink w:history="1" r:id="rId9">
        <w:r>
          <w:rPr>
            <w:rStyle w:val="Hyperlink"/>
          </w:rPr>
          <w:t>k.vdhul@tweedekamer.nl</w:t>
        </w:r>
      </w:hyperlink>
      <w:r>
        <w:t>&gt;</w:t>
      </w:r>
      <w:r>
        <w:br/>
      </w:r>
      <w:r>
        <w:rPr>
          <w:b/>
          <w:bCs/>
        </w:rPr>
        <w:t>Datum:</w:t>
      </w:r>
      <w:r>
        <w:t xml:space="preserve"> 6 juni 2018 om 21:31:27 CEST</w:t>
      </w:r>
      <w:r>
        <w:br/>
      </w:r>
      <w:r>
        <w:rPr>
          <w:b/>
          <w:bCs/>
        </w:rPr>
        <w:t>Aan:</w:t>
      </w:r>
      <w:r>
        <w:t xml:space="preserve"> &lt;</w:t>
      </w:r>
      <w:hyperlink w:history="1" r:id="rId10">
        <w:r>
          <w:rPr>
            <w:rStyle w:val="Hyperlink"/>
          </w:rPr>
          <w:t>E.dKler@tweedekamer.nl</w:t>
        </w:r>
      </w:hyperlink>
      <w:r>
        <w:t>&gt;</w:t>
      </w:r>
      <w:r>
        <w:br/>
      </w:r>
      <w:r>
        <w:rPr>
          <w:b/>
          <w:bCs/>
        </w:rPr>
        <w:t>Onderwerp:</w:t>
      </w:r>
      <w:r>
        <w:t xml:space="preserve"> </w:t>
      </w:r>
      <w:r>
        <w:rPr>
          <w:b/>
          <w:bCs/>
        </w:rPr>
        <w:t xml:space="preserve">Brief kabinet </w:t>
      </w:r>
    </w:p>
    <w:p w:rsidR="00BB3130" w:rsidP="00BB3130" w:rsidRDefault="00BB3130">
      <w:r>
        <w:br/>
        <w:t>Dag Eveline,</w:t>
      </w:r>
      <w:r>
        <w:br/>
      </w:r>
      <w:r>
        <w:br/>
        <w:t xml:space="preserve">Graag zou ik, naar aanleiding van het nieuws over het CAO akkoord in het PO, de Minister om een schriftelijke reactie vragen, te ontvangen voor het debat over het jaarverslag. Is dit iets voor de mailprocedure of morgen in de rondvraag? </w:t>
      </w:r>
      <w:r>
        <w:br/>
      </w:r>
      <w:r>
        <w:br/>
        <w:t>Hartelijke groet,</w:t>
      </w:r>
      <w:r>
        <w:br/>
      </w:r>
      <w:r>
        <w:br/>
        <w:t xml:space="preserve">Kirsten van den Hul </w:t>
      </w:r>
      <w:bookmarkEnd w:id="1"/>
    </w:p>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130"/>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B3130"/>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B3130"/>
    <w:rPr>
      <w:rFonts w:eastAsiaTheme="minorHAnsi"/>
      <w:sz w:val="24"/>
      <w:szCs w:val="24"/>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BB3130"/>
    <w:rPr>
      <w:color w:val="0000FF"/>
      <w:u w:val="single"/>
    </w:rPr>
  </w:style>
  <w:style w:type="paragraph" w:styleId="Ballontekst">
    <w:name w:val="Balloon Text"/>
    <w:basedOn w:val="Standaard"/>
    <w:link w:val="BallontekstChar"/>
    <w:rsid w:val="00BB3130"/>
    <w:rPr>
      <w:rFonts w:ascii="Tahoma" w:hAnsi="Tahoma" w:cs="Tahoma"/>
      <w:sz w:val="16"/>
      <w:szCs w:val="16"/>
    </w:rPr>
  </w:style>
  <w:style w:type="character" w:customStyle="1" w:styleId="BallontekstChar">
    <w:name w:val="Ballontekst Char"/>
    <w:basedOn w:val="Standaardalinea-lettertype"/>
    <w:link w:val="Ballontekst"/>
    <w:rsid w:val="00BB3130"/>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B3130"/>
    <w:rPr>
      <w:rFonts w:eastAsiaTheme="minorHAnsi"/>
      <w:sz w:val="24"/>
      <w:szCs w:val="24"/>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BB3130"/>
    <w:rPr>
      <w:color w:val="0000FF"/>
      <w:u w:val="single"/>
    </w:rPr>
  </w:style>
  <w:style w:type="paragraph" w:styleId="Ballontekst">
    <w:name w:val="Balloon Text"/>
    <w:basedOn w:val="Standaard"/>
    <w:link w:val="BallontekstChar"/>
    <w:rsid w:val="00BB3130"/>
    <w:rPr>
      <w:rFonts w:ascii="Tahoma" w:hAnsi="Tahoma" w:cs="Tahoma"/>
      <w:sz w:val="16"/>
      <w:szCs w:val="16"/>
    </w:rPr>
  </w:style>
  <w:style w:type="character" w:customStyle="1" w:styleId="BallontekstChar">
    <w:name w:val="Ballontekst Char"/>
    <w:basedOn w:val="Standaardalinea-lettertype"/>
    <w:link w:val="Ballontekst"/>
    <w:rsid w:val="00BB3130"/>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85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cid:image001.jpg@01D3FE42.3C793770"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pvda.nl/" TargetMode="External" Id="rId6" /><Relationship Type="http://schemas.openxmlformats.org/officeDocument/2006/relationships/fontTable" Target="fontTable.xml" Id="rId11" /><Relationship Type="http://schemas.openxmlformats.org/officeDocument/2006/relationships/hyperlink" Target="mailto:r.dgeest@tweedekamer.nl" TargetMode="External" Id="rId5" /><Relationship Type="http://schemas.openxmlformats.org/officeDocument/2006/relationships/hyperlink" Target="mailto:E.dKler@tweedekamer.nl" TargetMode="External" Id="rId10" /><Relationship Type="http://schemas.openxmlformats.org/officeDocument/2006/relationships/webSettings" Target="webSettings.xml" Id="rId4" /><Relationship Type="http://schemas.openxmlformats.org/officeDocument/2006/relationships/hyperlink" Target="mailto:k.vdhul@tweedekamer.nl"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1122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2018-06-07T07:34:00.0000000Z</dcterms:created>
  <dcterms:modified xsi:type="dcterms:W3CDTF">2018-06-07T07:35:00.0000000Z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0x010100F3C0AA5E8D354B4982570B1607C6D576</vt:lpwstr>
  </property>
</Properties>
</file>