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B0808" w:rsidR="007B0808" w:rsidP="007B0808" w:rsidRDefault="007B0808">
      <w:pPr>
        <w:rPr>
          <w:rFonts w:ascii="Tahoma" w:hAnsi="Tahoma" w:eastAsia="Times New Roman" w:cs="Tahoma"/>
          <w:bCs/>
          <w:sz w:val="28"/>
          <w:szCs w:val="28"/>
        </w:rPr>
      </w:pPr>
      <w:r w:rsidRPr="007B0808">
        <w:rPr>
          <w:rFonts w:ascii="Tahoma" w:hAnsi="Tahoma" w:eastAsia="Times New Roman" w:cs="Tahoma"/>
          <w:b/>
          <w:bCs/>
          <w:sz w:val="28"/>
          <w:szCs w:val="28"/>
        </w:rPr>
        <w:t>2018Z</w:t>
      </w:r>
      <w:r w:rsidR="00DA72B8">
        <w:rPr>
          <w:rFonts w:ascii="Tahoma" w:hAnsi="Tahoma" w:eastAsia="Times New Roman" w:cs="Tahoma"/>
          <w:b/>
          <w:bCs/>
          <w:sz w:val="28"/>
          <w:szCs w:val="28"/>
        </w:rPr>
        <w:t>11840</w:t>
      </w:r>
      <w:r w:rsidRPr="007B0808">
        <w:rPr>
          <w:rFonts w:ascii="Tahoma" w:hAnsi="Tahoma" w:eastAsia="Times New Roman" w:cs="Tahoma"/>
          <w:bCs/>
          <w:sz w:val="28"/>
          <w:szCs w:val="28"/>
        </w:rPr>
        <w:t>/2018D</w:t>
      </w:r>
      <w:r w:rsidR="00DA72B8">
        <w:rPr>
          <w:rFonts w:ascii="Tahoma" w:hAnsi="Tahoma" w:eastAsia="Times New Roman" w:cs="Tahoma"/>
          <w:bCs/>
          <w:sz w:val="28"/>
          <w:szCs w:val="28"/>
        </w:rPr>
        <w:t>34930</w:t>
      </w:r>
      <w:bookmarkStart w:name="_GoBack" w:id="0"/>
      <w:bookmarkEnd w:id="0"/>
    </w:p>
    <w:p w:rsidR="007B0808" w:rsidP="007B0808" w:rsidRDefault="007B0808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7B0808" w:rsidP="007B0808" w:rsidRDefault="007B0808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7B0808" w:rsidP="007B0808" w:rsidRDefault="007B0808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7B0808" w:rsidP="007B0808" w:rsidRDefault="007B0808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7B0808" w:rsidP="007B0808" w:rsidRDefault="007B0808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Wolters, E.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maandag 18 juni 2018 11:06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Esmeijer M.E.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FW: GP-SZW,GP-VWS - Rapportage thermometer </w:t>
      </w:r>
      <w:proofErr w:type="spellStart"/>
      <w:r>
        <w:rPr>
          <w:rFonts w:ascii="Tahoma" w:hAnsi="Tahoma" w:eastAsia="Times New Roman" w:cs="Tahoma"/>
          <w:sz w:val="20"/>
          <w:szCs w:val="20"/>
        </w:rPr>
        <w:t>Wsw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en toezegging gedwongen opname ggz-instelling en algemene bijstand</w:t>
      </w:r>
    </w:p>
    <w:p w:rsidR="007B0808" w:rsidP="007B0808" w:rsidRDefault="007B0808"/>
    <w:p w:rsidR="007B0808" w:rsidP="007B0808" w:rsidRDefault="007B080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Goedemorgen Marc,</w:t>
      </w:r>
    </w:p>
    <w:p w:rsidR="007B0808" w:rsidP="007B0808" w:rsidRDefault="007B0808">
      <w:pPr>
        <w:rPr>
          <w:rFonts w:ascii="Calibri" w:hAnsi="Calibri"/>
          <w:color w:val="1F497D"/>
          <w:sz w:val="22"/>
          <w:szCs w:val="22"/>
        </w:rPr>
      </w:pPr>
    </w:p>
    <w:p w:rsidR="007B0808" w:rsidP="007B0808" w:rsidRDefault="007B080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Nu de thermometer WSW verstuurd is, is de rondvraag in de PV hierover niet meer nodig. Dus deze kan van de agenda af.</w:t>
      </w:r>
    </w:p>
    <w:p w:rsidR="007B0808" w:rsidP="007B0808" w:rsidRDefault="007B0808">
      <w:pPr>
        <w:rPr>
          <w:rFonts w:ascii="Calibri" w:hAnsi="Calibri"/>
          <w:color w:val="1F497D"/>
          <w:sz w:val="22"/>
          <w:szCs w:val="22"/>
        </w:rPr>
      </w:pPr>
    </w:p>
    <w:p w:rsidR="007B0808" w:rsidP="007B0808" w:rsidRDefault="007B080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Met vriendelijke groet,</w:t>
      </w:r>
    </w:p>
    <w:p w:rsidR="007B0808" w:rsidP="007B0808" w:rsidRDefault="007B0808">
      <w:pPr>
        <w:rPr>
          <w:rFonts w:ascii="Calibri" w:hAnsi="Calibri"/>
          <w:color w:val="1F497D"/>
          <w:sz w:val="22"/>
          <w:szCs w:val="22"/>
        </w:rPr>
      </w:pPr>
    </w:p>
    <w:p w:rsidR="007B0808" w:rsidP="007B0808" w:rsidRDefault="007B080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000080"/>
          <w:sz w:val="22"/>
          <w:szCs w:val="22"/>
        </w:rPr>
        <w:t>Elwin Wolters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br/>
      </w:r>
      <w:r>
        <w:rPr>
          <w:rFonts w:ascii="Calibri" w:hAnsi="Calibri"/>
          <w:b/>
          <w:bCs/>
          <w:color w:val="000080"/>
          <w:sz w:val="22"/>
          <w:szCs w:val="22"/>
        </w:rPr>
        <w:t>Politiek medewerker &amp; voorlichter SZW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80"/>
          <w:sz w:val="22"/>
          <w:szCs w:val="22"/>
        </w:rPr>
        <w:t>Tweede Kamerfractie Partij van de Arbeid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br/>
      </w:r>
    </w:p>
    <w:p w:rsidR="007B0808" w:rsidP="007B0808" w:rsidRDefault="007B0808">
      <w:pPr>
        <w:rPr>
          <w:rFonts w:ascii="Calibri" w:hAnsi="Calibri"/>
          <w:color w:val="1F497D"/>
          <w:sz w:val="22"/>
          <w:szCs w:val="22"/>
        </w:rPr>
      </w:pPr>
    </w:p>
    <w:p w:rsidR="007B0808" w:rsidP="007B0808" w:rsidRDefault="007B0808">
      <w:pPr>
        <w:rPr>
          <w:rFonts w:ascii="Calibri" w:hAnsi="Calibri"/>
          <w:color w:val="1F497D"/>
          <w:sz w:val="22"/>
          <w:szCs w:val="22"/>
        </w:rPr>
      </w:pPr>
    </w:p>
    <w:p w:rsidR="007B0808" w:rsidP="007B0808" w:rsidRDefault="007B0808">
      <w:pPr>
        <w:rPr>
          <w:rFonts w:ascii="Calibri" w:hAnsi="Calibri"/>
          <w:color w:val="1F497D"/>
          <w:sz w:val="22"/>
          <w:szCs w:val="22"/>
        </w:rPr>
      </w:pPr>
    </w:p>
    <w:p w:rsidR="007B0808" w:rsidP="007B0808" w:rsidRDefault="007B0808">
      <w:pPr>
        <w:rPr>
          <w:rFonts w:ascii="Calibri" w:hAnsi="Calibri"/>
          <w:color w:val="1F497D"/>
          <w:sz w:val="22"/>
          <w:szCs w:val="22"/>
        </w:rPr>
      </w:pPr>
    </w:p>
    <w:p w:rsidR="007B0808" w:rsidP="007B0808" w:rsidRDefault="007B0808">
      <w:pPr>
        <w:rPr>
          <w:rFonts w:ascii="Calibri" w:hAnsi="Calibri"/>
          <w:color w:val="1F497D"/>
          <w:sz w:val="22"/>
          <w:szCs w:val="22"/>
        </w:rPr>
      </w:pPr>
    </w:p>
    <w:p w:rsidR="007B0808" w:rsidP="007B0808" w:rsidRDefault="007B0808"/>
    <w:p w:rsidR="007B0808" w:rsidP="007B0808" w:rsidRDefault="007B080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Parlis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maandag 18 juni 2018 11:02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GP-SZW,GP-VWS - Rapportage thermometer </w:t>
      </w:r>
      <w:proofErr w:type="spellStart"/>
      <w:r>
        <w:rPr>
          <w:rFonts w:ascii="Tahoma" w:hAnsi="Tahoma" w:cs="Tahoma"/>
          <w:sz w:val="20"/>
          <w:szCs w:val="20"/>
        </w:rPr>
        <w:t>Wsw</w:t>
      </w:r>
      <w:proofErr w:type="spellEnd"/>
      <w:r>
        <w:rPr>
          <w:rFonts w:ascii="Tahoma" w:hAnsi="Tahoma" w:cs="Tahoma"/>
          <w:sz w:val="20"/>
          <w:szCs w:val="20"/>
        </w:rPr>
        <w:t xml:space="preserve"> en toezegging gedwongen opname ggz-instelling en algemene bijstand</w:t>
      </w:r>
    </w:p>
    <w:p w:rsidR="007B0808" w:rsidP="007B0808" w:rsidRDefault="007B0808">
      <w:pPr>
        <w:pStyle w:val="office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De behandeling van dit document (of documenten) kunt u via de zaak </w:t>
      </w:r>
      <w:hyperlink w:history="1" r:id="rId6">
        <w:r>
          <w:rPr>
            <w:rStyle w:val="Hyperlink"/>
            <w:rFonts w:ascii="Verdana" w:hAnsi="Verdana"/>
            <w:sz w:val="19"/>
            <w:szCs w:val="19"/>
          </w:rPr>
          <w:t>2018Z11537</w:t>
        </w:r>
      </w:hyperlink>
      <w:r>
        <w:rPr>
          <w:rFonts w:ascii="Verdana" w:hAnsi="Verdana"/>
          <w:color w:val="000080"/>
          <w:sz w:val="19"/>
          <w:szCs w:val="19"/>
        </w:rPr>
        <w:t xml:space="preserve"> volgen.</w:t>
      </w:r>
    </w:p>
    <w:p w:rsidR="007B0808" w:rsidP="007B0808" w:rsidRDefault="007B0808">
      <w:pPr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b/>
          <w:bCs/>
          <w:color w:val="000080"/>
          <w:sz w:val="19"/>
          <w:szCs w:val="19"/>
        </w:rPr>
        <w:t>Opmerking:</w:t>
      </w:r>
      <w:r>
        <w:rPr>
          <w:rFonts w:ascii="Verdana" w:hAnsi="Verdana"/>
          <w:color w:val="000080"/>
          <w:sz w:val="19"/>
          <w:szCs w:val="19"/>
        </w:rPr>
        <w:br/>
        <w:t xml:space="preserve">NIEUWE VERSPREIDING I.V.M. NAZENDING BIJLAGE 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0BD4"/>
    <w:multiLevelType w:val="multilevel"/>
    <w:tmpl w:val="E0DC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08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B0808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DA72B8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B0808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B0808"/>
    <w:rPr>
      <w:color w:val="0000FF"/>
      <w:u w:val="single"/>
    </w:rPr>
  </w:style>
  <w:style w:type="paragraph" w:customStyle="1" w:styleId="office">
    <w:name w:val="office"/>
    <w:basedOn w:val="Standaard"/>
    <w:uiPriority w:val="99"/>
    <w:rsid w:val="007B08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B0808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B0808"/>
    <w:rPr>
      <w:color w:val="0000FF"/>
      <w:u w:val="single"/>
    </w:rPr>
  </w:style>
  <w:style w:type="paragraph" w:customStyle="1" w:styleId="office">
    <w:name w:val="office"/>
    <w:basedOn w:val="Standaard"/>
    <w:uiPriority w:val="99"/>
    <w:rsid w:val="007B08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parlisweb/parlis/zaak.aspx?id=9f9bc6b3-65c6-45ec-9b16-f5eb425bda68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787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2018-06-20T10:20:00.0000000Z</dcterms:created>
  <dcterms:modified xsi:type="dcterms:W3CDTF">2018-06-20T10:20:00.0000000Z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0x01010053C97A103FABF04BAC1BBC1C33E1EBAE</vt:lpwstr>
  </property>
</Properties>
</file>