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2E" w:rsidRDefault="00E60403">
      <w:pPr>
        <w:pStyle w:val="StandaardAanhef"/>
      </w:pPr>
      <w:r>
        <w:t>Geachte voorzitter,</w:t>
      </w:r>
    </w:p>
    <w:p w:rsidR="00604B2E" w:rsidRDefault="00E60403">
      <w:r w:rsidRPr="004D34E2">
        <w:rPr>
          <w:lang w:eastAsia="zh-CN" w:bidi="hi-IN"/>
        </w:rPr>
        <w:t xml:space="preserve">Op </w:t>
      </w:r>
      <w:r>
        <w:rPr>
          <w:lang w:eastAsia="zh-CN" w:bidi="hi-IN"/>
        </w:rPr>
        <w:t xml:space="preserve">31 mei 2018 heeft de vaste commissie voor Financiën een aantal vragen en opmerkingen aan mij voorgelegd over de kabinetsreactie op de evaluatie van de 30%-regeling voor ingekomen werknemers die op 20 april 2018 naar uw Kamer is verzonden (Kamerstukken II 2017/18, 34 785, nr. 83). </w:t>
      </w:r>
      <w:r w:rsidRPr="004D34E2">
        <w:rPr>
          <w:lang w:eastAsia="zh-CN" w:bidi="hi-IN"/>
        </w:rPr>
        <w:t xml:space="preserve">Hierbij stuur ik u de </w:t>
      </w:r>
      <w:r>
        <w:rPr>
          <w:lang w:eastAsia="zh-CN" w:bidi="hi-IN"/>
        </w:rPr>
        <w:t>reactie op de vragen en opmerkingen</w:t>
      </w:r>
      <w:r w:rsidRPr="004D34E2">
        <w:rPr>
          <w:lang w:eastAsia="zh-CN" w:bidi="hi-IN"/>
        </w:rPr>
        <w:t xml:space="preserve">. </w:t>
      </w:r>
    </w:p>
    <w:p w:rsidR="00604B2E" w:rsidRDefault="00E60403">
      <w:pPr>
        <w:pStyle w:val="StandaardSlotzin"/>
      </w:pPr>
      <w:r>
        <w:t>Hoogachtend,</w:t>
      </w:r>
    </w:p>
    <w:p w:rsidR="00604B2E" w:rsidRDefault="00E60403">
      <w:pPr>
        <w:pStyle w:val="StandaardOndertekening"/>
      </w:pPr>
      <w:r>
        <w:t>de staatssecretaris van Financiën</w:t>
      </w:r>
      <w:bookmarkStart w:name="_GoBack" w:id="0"/>
      <w:bookmarkEnd w:id="0"/>
      <w:r>
        <w:br/>
      </w:r>
      <w:r>
        <w:br/>
      </w:r>
      <w:r>
        <w:br/>
      </w:r>
      <w:r>
        <w:br/>
      </w:r>
      <w:r>
        <w:br/>
        <w:t>Menno Snel</w:t>
      </w:r>
    </w:p>
    <w:sectPr w:rsidR="00604B2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5F" w:rsidRDefault="00E60403">
      <w:pPr>
        <w:spacing w:line="240" w:lineRule="auto"/>
      </w:pPr>
      <w:r>
        <w:separator/>
      </w:r>
    </w:p>
  </w:endnote>
  <w:endnote w:type="continuationSeparator" w:id="0">
    <w:p w:rsidR="00F3775F" w:rsidRDefault="00E60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5F" w:rsidRDefault="00E60403">
      <w:pPr>
        <w:spacing w:line="240" w:lineRule="auto"/>
      </w:pPr>
      <w:r>
        <w:separator/>
      </w:r>
    </w:p>
  </w:footnote>
  <w:footnote w:type="continuationSeparator" w:id="0">
    <w:p w:rsidR="00F3775F" w:rsidRDefault="00E60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2E" w:rsidRDefault="00B7200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 vervolgpagina" o:spid="_x0000_s7180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<v:textbox inset="0,0,0,0">
            <w:txbxContent>
              <w:p w:rsidR="00604B2E" w:rsidRDefault="00E60403">
                <w:pPr>
                  <w:pStyle w:val="StandaardReferentiegegevensKop"/>
                </w:pPr>
                <w:r>
                  <w:t>Directie Directe Belastingen</w:t>
                </w:r>
              </w:p>
              <w:p w:rsidR="00604B2E" w:rsidRDefault="00604B2E">
                <w:pPr>
                  <w:pStyle w:val="WitregelW2"/>
                </w:pPr>
              </w:p>
              <w:p w:rsidR="00604B2E" w:rsidRDefault="00E60403">
                <w:pPr>
                  <w:pStyle w:val="StandaardReferentiegegevensKop"/>
                </w:pPr>
                <w:r>
                  <w:t>Ons kenmerk</w:t>
                </w:r>
              </w:p>
              <w:p w:rsidR="00604B2E" w:rsidRDefault="00B7200B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2018-0000116100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7179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<v:textbox inset="0,0,0,0">
            <w:txbxContent>
              <w:p w:rsidR="00604B2E" w:rsidRDefault="00E60403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7200B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B7200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 p2" o:spid="_x0000_s717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<v:textbox inset="0,0,0,0">
            <w:txbxContent>
              <w:p w:rsidR="00604B2E" w:rsidRDefault="00E60403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B2E" w:rsidRDefault="00B7200B">
    <w:pPr>
      <w:spacing w:after="7029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ordmerk" o:spid="_x0000_s7177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<v:textbox inset="0,0,0,0">
            <w:txbxContent>
              <w:p w:rsidR="00604B2E" w:rsidRDefault="00E60403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2" name="Woordmerk_MinFi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ordmerk_MinFin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ogo_MinFin" o:spid="_x0000_s7176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<v:textbox inset="0,0,0,0">
            <w:txbxContent>
              <w:p w:rsidR="00F3775F" w:rsidRDefault="00F3775F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7175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<v:textbox inset="0,0,0,0">
            <w:txbxContent>
              <w:p w:rsidR="00604B2E" w:rsidRDefault="00E60403">
                <w:pPr>
                  <w:pStyle w:val="StandaardReferentiegegevensKop"/>
                </w:pPr>
                <w:r>
                  <w:t>Directie Directe Belastingen</w:t>
                </w:r>
              </w:p>
              <w:p w:rsidR="00604B2E" w:rsidRDefault="00604B2E">
                <w:pPr>
                  <w:pStyle w:val="WitregelW1"/>
                </w:pPr>
              </w:p>
              <w:p w:rsidR="00604B2E" w:rsidRDefault="00E60403">
                <w:pPr>
                  <w:pStyle w:val="StandaardReferentiegegevens"/>
                </w:pPr>
                <w:r>
                  <w:t>Korte Voorhout 7</w:t>
                </w:r>
              </w:p>
              <w:p w:rsidR="00604B2E" w:rsidRDefault="00E60403">
                <w:pPr>
                  <w:pStyle w:val="StandaardReferentiegegevens"/>
                </w:pPr>
                <w:r>
                  <w:t>2511 CW  Den Haag</w:t>
                </w:r>
              </w:p>
              <w:p w:rsidR="00604B2E" w:rsidRDefault="00E60403">
                <w:pPr>
                  <w:pStyle w:val="StandaardReferentiegegevens"/>
                </w:pPr>
                <w:r>
                  <w:t>Postbus 20201</w:t>
                </w:r>
              </w:p>
              <w:p w:rsidR="00604B2E" w:rsidRDefault="00E60403">
                <w:pPr>
                  <w:pStyle w:val="StandaardReferentiegegevens"/>
                </w:pPr>
                <w:r>
                  <w:t>2500 EE  Den Haag</w:t>
                </w:r>
              </w:p>
              <w:p w:rsidR="00604B2E" w:rsidRPr="00E60403" w:rsidRDefault="00E60403">
                <w:pPr>
                  <w:pStyle w:val="StandaardReferentiegegevens"/>
                  <w:rPr>
                    <w:lang w:val="en-US"/>
                  </w:rPr>
                </w:pPr>
                <w:r w:rsidRPr="00E60403">
                  <w:rPr>
                    <w:lang w:val="en-US"/>
                  </w:rPr>
                  <w:t>www.rijksoverheid.nl</w:t>
                </w:r>
              </w:p>
              <w:p w:rsidR="00604B2E" w:rsidRPr="00E60403" w:rsidRDefault="00604B2E">
                <w:pPr>
                  <w:pStyle w:val="WitregelW1"/>
                  <w:rPr>
                    <w:lang w:val="en-US"/>
                  </w:rPr>
                </w:pPr>
              </w:p>
              <w:p w:rsidR="00604B2E" w:rsidRDefault="00604B2E">
                <w:pPr>
                  <w:pStyle w:val="WitregelW2"/>
                </w:pPr>
              </w:p>
              <w:p w:rsidR="00604B2E" w:rsidRDefault="00E60403">
                <w:pPr>
                  <w:pStyle w:val="StandaardReferentiegegevensKop"/>
                </w:pPr>
                <w:r>
                  <w:t>Ons kenmerk</w:t>
                </w:r>
              </w:p>
              <w:p w:rsidR="00604B2E" w:rsidRDefault="00B7200B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2018-0000116100</w:t>
                </w:r>
                <w:r>
                  <w:fldChar w:fldCharType="end"/>
                </w:r>
              </w:p>
              <w:p w:rsidR="00604B2E" w:rsidRDefault="00604B2E">
                <w:pPr>
                  <w:pStyle w:val="WitregelW1"/>
                </w:pPr>
              </w:p>
              <w:p w:rsidR="00604B2E" w:rsidRDefault="00E60403">
                <w:pPr>
                  <w:pStyle w:val="StandaardReferentiegegevensKop"/>
                </w:pPr>
                <w:r>
                  <w:t>Uw brief (kenmerk)</w:t>
                </w:r>
              </w:p>
              <w:p w:rsidR="00604B2E" w:rsidRDefault="00E60403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604B2E" w:rsidRDefault="00604B2E">
                <w:pPr>
                  <w:pStyle w:val="WitregelW1"/>
                </w:pPr>
              </w:p>
              <w:p w:rsidR="00604B2E" w:rsidRDefault="00E60403">
                <w:pPr>
                  <w:pStyle w:val="StandaardReferentiegegevensKop"/>
                </w:pPr>
                <w:r>
                  <w:t>Bijlagen</w:t>
                </w:r>
              </w:p>
              <w:p w:rsidR="00604B2E" w:rsidRDefault="00E60403">
                <w:pPr>
                  <w:pStyle w:val="Standaard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7174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<v:textbox inset="0,0,0,0">
            <w:txbxContent>
              <w:p w:rsidR="00604B2E" w:rsidRDefault="00E60403">
                <w:pPr>
                  <w:pStyle w:val="StandaardReferentiegegevens"/>
                </w:pPr>
                <w:r>
                  <w:t xml:space="preserve">&gt; Retouradres Postbus 20201 2500 EE  Den Haag 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717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<v:textbox inset="0,0,0,0">
            <w:txbxContent>
              <w:p w:rsidR="00604B2E" w:rsidRDefault="00E60403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  <w:p w:rsidR="00B7200B" w:rsidRDefault="00E60403">
                <w:r>
                  <w:fldChar w:fldCharType="begin"/>
                </w:r>
                <w:r>
                  <w:instrText xml:space="preserve"> DOCPROPERTY  "Aan"  \* MERGEFORMAT </w:instrText>
                </w:r>
                <w:r>
                  <w:fldChar w:fldCharType="separate"/>
                </w:r>
                <w:r w:rsidR="00B7200B">
                  <w:t>Aan de Tweede Kamer der Staten-Generaal</w:t>
                </w:r>
              </w:p>
              <w:p w:rsidR="00B7200B" w:rsidRDefault="00B7200B">
                <w:r>
                  <w:t>Postbus 20018</w:t>
                </w:r>
              </w:p>
              <w:p w:rsidR="00604B2E" w:rsidRDefault="00B7200B">
                <w:r>
                  <w:t>2500 EE  DEN HAAG</w:t>
                </w:r>
                <w:r w:rsidR="00E60403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7172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<v:textbox inset="0,0,0,0">
            <w:txbxContent>
              <w:p w:rsidR="00604B2E" w:rsidRDefault="00E60403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B7200B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B7200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Onderwerp" o:spid="_x0000_s7171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604B2E">
                  <w:trPr>
                    <w:trHeight w:val="200"/>
                  </w:trPr>
                  <w:tc>
                    <w:tcPr>
                      <w:tcW w:w="1140" w:type="dxa"/>
                    </w:tcPr>
                    <w:p w:rsidR="00604B2E" w:rsidRDefault="00604B2E"/>
                  </w:tc>
                  <w:tc>
                    <w:tcPr>
                      <w:tcW w:w="5400" w:type="dxa"/>
                    </w:tcPr>
                    <w:p w:rsidR="00604B2E" w:rsidRDefault="00604B2E"/>
                  </w:tc>
                </w:tr>
                <w:tr w:rsidR="00604B2E">
                  <w:trPr>
                    <w:trHeight w:val="240"/>
                  </w:trPr>
                  <w:tc>
                    <w:tcPr>
                      <w:tcW w:w="1140" w:type="dxa"/>
                    </w:tcPr>
                    <w:p w:rsidR="00604B2E" w:rsidRDefault="00E60403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604B2E" w:rsidRDefault="00B7200B">
                      <w:r>
                        <w:t>6 juli 2018</w:t>
                      </w:r>
                      <w:r w:rsidR="00E60403">
                        <w:fldChar w:fldCharType="begin"/>
                      </w:r>
                      <w:r w:rsidR="00E60403">
                        <w:instrText xml:space="preserve"> DOCPROPERTY  "Datum"  \* MERGEFORMAT </w:instrText>
                      </w:r>
                      <w:r w:rsidR="00E60403">
                        <w:fldChar w:fldCharType="end"/>
                      </w:r>
                    </w:p>
                  </w:tc>
                </w:tr>
                <w:tr w:rsidR="00604B2E">
                  <w:trPr>
                    <w:trHeight w:val="240"/>
                  </w:trPr>
                  <w:tc>
                    <w:tcPr>
                      <w:tcW w:w="1140" w:type="dxa"/>
                    </w:tcPr>
                    <w:p w:rsidR="00604B2E" w:rsidRDefault="00E60403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604B2E" w:rsidRDefault="00B7200B">
                      <w:r>
                        <w:fldChar w:fldCharType="begin"/>
                      </w:r>
                      <w:r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>
                        <w:t>Schriftelijk overleg kabinetsreactie evaluatie 30%-regeling</w:t>
                      </w:r>
                      <w:r>
                        <w:fldChar w:fldCharType="end"/>
                      </w:r>
                    </w:p>
                  </w:tc>
                </w:tr>
                <w:tr w:rsidR="00604B2E">
                  <w:trPr>
                    <w:trHeight w:val="200"/>
                  </w:trPr>
                  <w:tc>
                    <w:tcPr>
                      <w:tcW w:w="1140" w:type="dxa"/>
                    </w:tcPr>
                    <w:p w:rsidR="00604B2E" w:rsidRDefault="00604B2E"/>
                  </w:tc>
                  <w:tc>
                    <w:tcPr>
                      <w:tcW w:w="4738" w:type="dxa"/>
                    </w:tcPr>
                    <w:p w:rsidR="00604B2E" w:rsidRDefault="00604B2E"/>
                  </w:tc>
                </w:tr>
              </w:tbl>
              <w:p w:rsidR="00F3775F" w:rsidRDefault="00F3775F"/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" o:spid="_x0000_s7170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<v:textbox inset="0,0,0,0">
            <w:txbxContent>
              <w:p w:rsidR="00604B2E" w:rsidRDefault="00E60403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gion 12" o:spid="_x0000_s7169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<v:textbox inset="0,0,0,0">
            <w:txbxContent>
              <w:p w:rsidR="00F3775F" w:rsidRDefault="00F3775F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C65841"/>
    <w:multiLevelType w:val="multilevel"/>
    <w:tmpl w:val="ACD061F7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9ED4CE"/>
    <w:multiLevelType w:val="multilevel"/>
    <w:tmpl w:val="6A6FBA95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244CD2"/>
    <w:multiLevelType w:val="multilevel"/>
    <w:tmpl w:val="1B15F61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0962F3"/>
    <w:multiLevelType w:val="multilevel"/>
    <w:tmpl w:val="5DB6440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7181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B2E"/>
    <w:rsid w:val="004C43A3"/>
    <w:rsid w:val="00604B2E"/>
    <w:rsid w:val="00B7200B"/>
    <w:rsid w:val="00E60403"/>
    <w:rsid w:val="00F3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81"/>
    <o:shapelayout v:ext="edit">
      <o:idmap v:ext="edit" data="1"/>
    </o:shapelayout>
  </w:shapeDefaults>
  <w:decimalSymbol w:val=","/>
  <w:listSeparator w:val=";"/>
  <w14:docId w14:val="04B4D142"/>
  <w15:docId w15:val="{D736CD95-BEFB-4191-81FA-E84606C6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6040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040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604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0403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43A3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43A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361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2018-07-06T14:30:00.0000000Z</dcterms:created>
  <dcterms:modified xsi:type="dcterms:W3CDTF">2018-07-06T14:30:00.0000000Z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kabinetsreactie evaluatie 30%-regeling</vt:lpwstr>
  </property>
  <property fmtid="{D5CDD505-2E9C-101B-9397-08002B2CF9AE}" pid="4" name="Datum">
    <vt:lpwstr/>
  </property>
  <property fmtid="{D5CDD505-2E9C-101B-9397-08002B2CF9AE}" pid="5" name="Aan">
    <vt:lpwstr>Aan de Tweede Kamer der Staten-Generaal_x000d_
Postbus 20018_x000d_
2500 EE  DEN HAAG</vt:lpwstr>
  </property>
  <property fmtid="{D5CDD505-2E9C-101B-9397-08002B2CF9AE}" pid="6" name="Kenmerk">
    <vt:lpwstr>2018-0000116100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0x010100F124E2FBE1DEE447A64F843CD7E4943C</vt:lpwstr>
  </property>
</Properties>
</file>