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55C5EE6" w14:textId="77777777">
      <w:bookmarkStart w:name="_GoBack" w:id="0"/>
      <w:bookmarkEnd w:id="0"/>
    </w:p>
    <w:p w:rsidR="003B6109" w:rsidP="00EE5E5D" w:rsidRDefault="003B6109" w14:paraId="73B1833B" w14:textId="77777777">
      <w:r>
        <w:t>Geachte voorzitter,</w:t>
      </w:r>
    </w:p>
    <w:p w:rsidR="003B6109" w:rsidP="00EE5E5D" w:rsidRDefault="003B6109" w14:paraId="7C045B00" w14:textId="77777777"/>
    <w:p w:rsidR="001A164D" w:rsidP="001A164D" w:rsidRDefault="001A164D" w14:paraId="15F07D0F" w14:textId="77777777">
      <w:pPr>
        <w:spacing w:line="276" w:lineRule="auto"/>
      </w:pPr>
      <w:r>
        <w:t>Overeenkomstig de bestaande afspraken ontvangt u hierbij 14 fiches, die werden opgesteld door de werkgroep Beoordeling Nieuwe Commissievoorstellen (BNC). De onderhavige fiches maken onderdeel uit van het Meerjarig Financieel Kader (2021-2027).</w:t>
      </w:r>
    </w:p>
    <w:p w:rsidR="001A164D" w:rsidP="001A164D" w:rsidRDefault="001A164D" w14:paraId="45FA5A20" w14:textId="77777777">
      <w:pPr>
        <w:spacing w:line="276" w:lineRule="auto"/>
        <w:ind w:left="227"/>
      </w:pPr>
    </w:p>
    <w:p w:rsidR="00A4729E" w:rsidP="001A164D" w:rsidRDefault="001A164D" w14:paraId="16F8914E" w14:textId="77777777">
      <w:pPr>
        <w:spacing w:line="276" w:lineRule="auto"/>
        <w:ind w:left="227"/>
      </w:pPr>
      <w:r>
        <w:t xml:space="preserve">Fiche 1: MFK - Verordening Europees Fonds voor Maritieme Zaken en Visserij </w:t>
      </w:r>
    </w:p>
    <w:p w:rsidR="001A164D" w:rsidP="00A4729E" w:rsidRDefault="001A164D" w14:paraId="306067E0" w14:textId="6F43CC11">
      <w:pPr>
        <w:spacing w:line="276" w:lineRule="auto"/>
        <w:ind w:left="1643"/>
      </w:pPr>
      <w:r>
        <w:t>(EFMZV) 2021-2027</w:t>
      </w:r>
    </w:p>
    <w:p w:rsidR="001A164D" w:rsidP="001A164D" w:rsidRDefault="001A164D" w14:paraId="7D7DC594" w14:textId="77777777">
      <w:pPr>
        <w:spacing w:line="276" w:lineRule="auto"/>
        <w:ind w:left="227"/>
      </w:pPr>
      <w:r>
        <w:t>Fiche 2: MFK - Verordening Digital Europe programma (2021-2027)</w:t>
      </w:r>
    </w:p>
    <w:p w:rsidR="001A164D" w:rsidP="001A164D" w:rsidRDefault="001A164D" w14:paraId="5D11AA5C" w14:textId="77777777">
      <w:pPr>
        <w:spacing w:line="276" w:lineRule="auto"/>
        <w:ind w:left="227"/>
      </w:pPr>
      <w:r>
        <w:t xml:space="preserve">Fiche 3: MFK - </w:t>
      </w:r>
      <w:proofErr w:type="spellStart"/>
      <w:r>
        <w:t>Invest</w:t>
      </w:r>
      <w:proofErr w:type="spellEnd"/>
      <w:r>
        <w:t xml:space="preserve"> EU-programma</w:t>
      </w:r>
    </w:p>
    <w:p w:rsidR="001A164D" w:rsidP="001A164D" w:rsidRDefault="001A164D" w14:paraId="09C18555" w14:textId="77777777">
      <w:pPr>
        <w:spacing w:line="276" w:lineRule="auto"/>
        <w:ind w:left="227"/>
      </w:pPr>
      <w:r>
        <w:t>Fiche 4: MFK - Verordening programma Europees Solidariteitskorps</w:t>
      </w:r>
    </w:p>
    <w:p w:rsidR="001A164D" w:rsidP="001A164D" w:rsidRDefault="001A164D" w14:paraId="6024D5A9" w14:textId="77777777">
      <w:pPr>
        <w:spacing w:line="276" w:lineRule="auto"/>
        <w:ind w:left="227"/>
      </w:pPr>
      <w:r>
        <w:t>Fiche 5: MFK - Verordening Douane-programma</w:t>
      </w:r>
    </w:p>
    <w:p w:rsidR="001A164D" w:rsidP="001A164D" w:rsidRDefault="001A164D" w14:paraId="00258EB0" w14:textId="77777777">
      <w:pPr>
        <w:spacing w:line="276" w:lineRule="auto"/>
        <w:ind w:left="227"/>
      </w:pPr>
      <w:r>
        <w:t xml:space="preserve">Fiche 6: MFK - Verordening </w:t>
      </w:r>
      <w:proofErr w:type="spellStart"/>
      <w:r>
        <w:t>Fiscalis</w:t>
      </w:r>
      <w:proofErr w:type="spellEnd"/>
      <w:r>
        <w:t>-programma</w:t>
      </w:r>
    </w:p>
    <w:p w:rsidR="001A164D" w:rsidP="001A164D" w:rsidRDefault="001A164D" w14:paraId="3BDFA4B1" w14:textId="77777777">
      <w:pPr>
        <w:spacing w:line="276" w:lineRule="auto"/>
        <w:ind w:left="227"/>
      </w:pPr>
      <w:r>
        <w:t>Fiche 7: MFK - EU-Ruimtevaartprogramma</w:t>
      </w:r>
    </w:p>
    <w:p w:rsidR="001A164D" w:rsidP="001A164D" w:rsidRDefault="001A164D" w14:paraId="0DBE0155" w14:textId="77777777">
      <w:pPr>
        <w:spacing w:line="276" w:lineRule="auto"/>
        <w:ind w:left="227"/>
      </w:pPr>
      <w:r>
        <w:t>Fiche 8: MFK - LGO-besluit</w:t>
      </w:r>
    </w:p>
    <w:p w:rsidR="0032325C" w:rsidP="001A164D" w:rsidRDefault="001A164D" w14:paraId="671BB627" w14:textId="77777777">
      <w:pPr>
        <w:spacing w:line="276" w:lineRule="auto"/>
        <w:ind w:left="227"/>
      </w:pPr>
      <w:r>
        <w:t>Fiche 9: MFK - Verordening financieel programma ontmanteling nucleaire</w:t>
      </w:r>
    </w:p>
    <w:p w:rsidR="001A164D" w:rsidP="0032325C" w:rsidRDefault="001A164D" w14:paraId="4D45D260" w14:textId="15543207">
      <w:pPr>
        <w:spacing w:line="276" w:lineRule="auto"/>
        <w:ind w:left="1643"/>
      </w:pPr>
      <w:r>
        <w:t>faciliteiten en beheer kernafval</w:t>
      </w:r>
    </w:p>
    <w:p w:rsidR="001A164D" w:rsidP="001A164D" w:rsidRDefault="001A164D" w14:paraId="0AA48512" w14:textId="77777777">
      <w:pPr>
        <w:spacing w:line="276" w:lineRule="auto"/>
        <w:ind w:left="227"/>
      </w:pPr>
      <w:r>
        <w:t>Fiche 10: MFK - Verordening tot oprichting Asiel en Migratiefonds (AMF)</w:t>
      </w:r>
    </w:p>
    <w:p w:rsidR="001A164D" w:rsidP="001A164D" w:rsidRDefault="001A164D" w14:paraId="6491AEFF" w14:textId="77777777">
      <w:pPr>
        <w:spacing w:line="276" w:lineRule="auto"/>
        <w:ind w:left="227"/>
      </w:pPr>
      <w:r>
        <w:t>Fiche 11: MFK - Verordening Fonds voor interne veiligheid</w:t>
      </w:r>
    </w:p>
    <w:p w:rsidR="001E7C0E" w:rsidP="001E7C0E" w:rsidRDefault="001A164D" w14:paraId="2DFF490B" w14:textId="77777777">
      <w:pPr>
        <w:spacing w:line="276" w:lineRule="auto"/>
        <w:ind w:left="227"/>
      </w:pPr>
      <w:r>
        <w:t xml:space="preserve">Fiche 12: MFK - Verordening voor het instrument voor grensbeheer en visa als </w:t>
      </w:r>
    </w:p>
    <w:p w:rsidR="001A164D" w:rsidP="001E7C0E" w:rsidRDefault="001E7C0E" w14:paraId="43F353F7" w14:textId="35A2030A">
      <w:pPr>
        <w:spacing w:line="276" w:lineRule="auto"/>
        <w:ind w:left="1643"/>
      </w:pPr>
      <w:r>
        <w:t xml:space="preserve"> </w:t>
      </w:r>
      <w:r w:rsidR="001A164D">
        <w:t>onderdeel van het Geïntegreerd Grensbeheerfonds</w:t>
      </w:r>
    </w:p>
    <w:p w:rsidR="001A164D" w:rsidP="001A164D" w:rsidRDefault="001A164D" w14:paraId="68E8F0B6" w14:textId="77777777">
      <w:pPr>
        <w:spacing w:line="276" w:lineRule="auto"/>
        <w:ind w:left="227"/>
      </w:pPr>
      <w:r>
        <w:t>Fiche 13: MFK - Verordening Instrument financiering douanecontroleapparatuur</w:t>
      </w:r>
    </w:p>
    <w:p w:rsidR="0052042F" w:rsidP="001A164D" w:rsidRDefault="001A164D" w14:paraId="4E2416D8" w14:textId="4B6768FB">
      <w:pPr>
        <w:ind w:firstLine="227"/>
        <w:rPr>
          <w:b/>
        </w:rPr>
      </w:pPr>
      <w:r>
        <w:t>Fiche 14: MFK - Oprichting van het Europees Defensiefonds</w:t>
      </w:r>
    </w:p>
    <w:p w:rsidR="00410007" w:rsidP="003B6109" w:rsidRDefault="00410007" w14:paraId="598D4272" w14:textId="77777777">
      <w:pPr>
        <w:rPr>
          <w:b/>
        </w:rPr>
      </w:pPr>
    </w:p>
    <w:p w:rsidRPr="00D057D9" w:rsidR="0052042F" w:rsidP="003B6109" w:rsidRDefault="0052042F" w14:paraId="1B3AF16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89FB7F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32325C" w14:paraId="3F4C8630" w14:textId="006BABB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75C4C3F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1E7C0E" w:rsidRDefault="005621ED" w14:paraId="48C3D5D5" w14:textId="77777777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5B456" w14:textId="77777777" w:rsidR="00CD3D6D" w:rsidRDefault="00CD3D6D" w:rsidP="004F2CD5">
      <w:pPr>
        <w:spacing w:line="240" w:lineRule="auto"/>
      </w:pPr>
      <w:r>
        <w:separator/>
      </w:r>
    </w:p>
  </w:endnote>
  <w:endnote w:type="continuationSeparator" w:id="0">
    <w:p w14:paraId="5AD421FB" w14:textId="77777777" w:rsidR="00CD3D6D" w:rsidRDefault="00CD3D6D" w:rsidP="004F2CD5">
      <w:pPr>
        <w:spacing w:line="240" w:lineRule="auto"/>
      </w:pPr>
      <w:r>
        <w:continuationSeparator/>
      </w:r>
    </w:p>
  </w:endnote>
  <w:endnote w:type="continuationNotice" w:id="1">
    <w:p w14:paraId="3E0D0B72" w14:textId="77777777" w:rsidR="00CD3D6D" w:rsidRDefault="00CD3D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256A" w14:textId="77777777" w:rsidR="00CD3D6D" w:rsidRDefault="00CD3D6D" w:rsidP="004F2CD5">
      <w:pPr>
        <w:spacing w:line="240" w:lineRule="auto"/>
      </w:pPr>
      <w:r>
        <w:separator/>
      </w:r>
    </w:p>
  </w:footnote>
  <w:footnote w:type="continuationSeparator" w:id="0">
    <w:p w14:paraId="1E353D29" w14:textId="77777777" w:rsidR="00CD3D6D" w:rsidRDefault="00CD3D6D" w:rsidP="004F2CD5">
      <w:pPr>
        <w:spacing w:line="240" w:lineRule="auto"/>
      </w:pPr>
      <w:r>
        <w:continuationSeparator/>
      </w:r>
    </w:p>
  </w:footnote>
  <w:footnote w:type="continuationNotice" w:id="1">
    <w:p w14:paraId="7B56BDA1" w14:textId="77777777" w:rsidR="00CD3D6D" w:rsidRDefault="00CD3D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DF36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572591C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ED1413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CC0B89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8768D97" w14:textId="7A3847B9" w:rsidR="001B5575" w:rsidRPr="006B0BAF" w:rsidRDefault="001A1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BZDOC-146322482-50</w:t>
                              </w:r>
                            </w:p>
                          </w:sdtContent>
                        </w:sdt>
                        <w:p w14:paraId="6722A2A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572591C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ED1413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CC0B89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8768D97" w14:textId="7A3847B9" w:rsidR="001B5575" w:rsidRPr="006B0BAF" w:rsidRDefault="001A1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BZDOC-146322482-50</w:t>
                        </w:r>
                      </w:p>
                    </w:sdtContent>
                  </w:sdt>
                  <w:p w14:paraId="6722A2A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6C802B2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839D" w14:textId="77777777" w:rsidR="001B5575" w:rsidRDefault="001B5575">
    <w:pPr>
      <w:pStyle w:val="Header"/>
    </w:pPr>
  </w:p>
  <w:p w14:paraId="7F03F300" w14:textId="77777777" w:rsidR="001B5575" w:rsidRDefault="001B5575">
    <w:pPr>
      <w:pStyle w:val="Header"/>
    </w:pPr>
  </w:p>
  <w:p w14:paraId="558E54D7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FF8AE6A" w14:textId="7F116064" w:rsidR="00596AD0" w:rsidRDefault="0032325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247C983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FF8AE6A" w14:textId="7F116064" w:rsidR="00596AD0" w:rsidRDefault="0032325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247C983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70A787D" w14:textId="77777777" w:rsidR="001B5575" w:rsidRDefault="001B5575">
    <w:pPr>
      <w:pStyle w:val="Header"/>
    </w:pPr>
  </w:p>
  <w:p w14:paraId="57BD1B57" w14:textId="77777777" w:rsidR="001B5575" w:rsidRDefault="001B5575">
    <w:pPr>
      <w:pStyle w:val="Header"/>
    </w:pPr>
  </w:p>
  <w:p w14:paraId="0CCEC0D6" w14:textId="77777777" w:rsidR="001B5575" w:rsidRDefault="001B5575">
    <w:pPr>
      <w:pStyle w:val="Header"/>
    </w:pPr>
  </w:p>
  <w:p w14:paraId="72C87841" w14:textId="77777777" w:rsidR="001B5575" w:rsidRDefault="001B5575">
    <w:pPr>
      <w:pStyle w:val="Header"/>
    </w:pPr>
  </w:p>
  <w:p w14:paraId="0FBA3D64" w14:textId="77777777" w:rsidR="001B5575" w:rsidRDefault="001B5575">
    <w:pPr>
      <w:pStyle w:val="Header"/>
    </w:pPr>
  </w:p>
  <w:p w14:paraId="76D1EED4" w14:textId="77777777" w:rsidR="001B5575" w:rsidRDefault="001B5575">
    <w:pPr>
      <w:pStyle w:val="Header"/>
    </w:pPr>
  </w:p>
  <w:p w14:paraId="6EC4427C" w14:textId="77777777" w:rsidR="001B5575" w:rsidRDefault="001B5575">
    <w:pPr>
      <w:pStyle w:val="Header"/>
    </w:pPr>
  </w:p>
  <w:p w14:paraId="7A377878" w14:textId="77777777" w:rsidR="001B5575" w:rsidRDefault="001B5575">
    <w:pPr>
      <w:pStyle w:val="Header"/>
    </w:pPr>
  </w:p>
  <w:p w14:paraId="3D158350" w14:textId="77777777" w:rsidR="001B5575" w:rsidRDefault="001B5575">
    <w:pPr>
      <w:pStyle w:val="Header"/>
    </w:pPr>
  </w:p>
  <w:p w14:paraId="7D5B674E" w14:textId="77777777" w:rsidR="001B5575" w:rsidRDefault="001B5575">
    <w:pPr>
      <w:pStyle w:val="Header"/>
    </w:pPr>
  </w:p>
  <w:p w14:paraId="369713F9" w14:textId="77777777" w:rsidR="001B5575" w:rsidRDefault="001B5575">
    <w:pPr>
      <w:pStyle w:val="Header"/>
    </w:pPr>
  </w:p>
  <w:p w14:paraId="5CE5FC04" w14:textId="77777777" w:rsidR="001B5575" w:rsidRDefault="001B5575">
    <w:pPr>
      <w:pStyle w:val="Header"/>
    </w:pPr>
  </w:p>
  <w:p w14:paraId="7E020702" w14:textId="77777777" w:rsidR="001B5575" w:rsidRDefault="001B5575">
    <w:pPr>
      <w:pStyle w:val="Header"/>
    </w:pPr>
  </w:p>
  <w:p w14:paraId="2ED3C499" w14:textId="77777777" w:rsidR="001B5575" w:rsidRDefault="001B5575">
    <w:pPr>
      <w:pStyle w:val="Header"/>
    </w:pPr>
  </w:p>
  <w:p w14:paraId="0D29F894" w14:textId="77777777" w:rsidR="001B5575" w:rsidRDefault="001B5575">
    <w:pPr>
      <w:pStyle w:val="Header"/>
    </w:pPr>
  </w:p>
  <w:p w14:paraId="1E31F4D3" w14:textId="77777777" w:rsidR="001B5575" w:rsidRDefault="001B5575">
    <w:pPr>
      <w:pStyle w:val="Header"/>
    </w:pPr>
  </w:p>
  <w:p w14:paraId="7D89F8D2" w14:textId="77777777" w:rsidR="001B5575" w:rsidRDefault="001B5575">
    <w:pPr>
      <w:pStyle w:val="Header"/>
    </w:pPr>
  </w:p>
  <w:p w14:paraId="311B9D01" w14:textId="77777777" w:rsidR="001B5575" w:rsidRDefault="001B5575">
    <w:pPr>
      <w:pStyle w:val="Header"/>
    </w:pPr>
  </w:p>
  <w:p w14:paraId="0B630E00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3D16AB" w14:textId="529D119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Opgesteld_x0020_op[1]" w:storeItemID="{81961AFE-0FF6-4063-9DD3-1D50F4EAA675}"/>
                              <w:date w:fullDate="2018-07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2325C">
                                <w:t>20 juli 2018</w:t>
                              </w:r>
                            </w:sdtContent>
                          </w:sdt>
                        </w:p>
                        <w:p w14:paraId="0D9B75A4" w14:textId="5472290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2325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73D16AB" w14:textId="529D119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Opgesteld_x0020_op[1]" w:storeItemID="{81961AFE-0FF6-4063-9DD3-1D50F4EAA675}"/>
                        <w:date w:fullDate="2018-07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2325C">
                          <w:t>20 juli 2018</w:t>
                        </w:r>
                      </w:sdtContent>
                    </w:sdt>
                  </w:p>
                  <w:p w14:paraId="0D9B75A4" w14:textId="5472290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2325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D3491A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1730D1F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5CB241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4C45A7B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D3491A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1730D1F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5CB241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4C45A7B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0B6350E" w14:textId="6D70CE01" w:rsidR="003573B1" w:rsidRDefault="0032325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91E398B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792731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85550C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C07E67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62026D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A7FAD6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F2BF5F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4883C14" w14:textId="7F8B525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A164D">
                                <w:rPr>
                                  <w:sz w:val="13"/>
                                  <w:szCs w:val="13"/>
                                </w:rPr>
                                <w:t>BZDOC-146322482-50</w:t>
                              </w:r>
                            </w:sdtContent>
                          </w:sdt>
                        </w:p>
                        <w:p w14:paraId="5975B750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4064F0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113A181" w14:textId="2249FD43" w:rsidR="001B5575" w:rsidRPr="0058359E" w:rsidRDefault="0032325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0B6350E" w14:textId="6D70CE01" w:rsidR="003573B1" w:rsidRDefault="0032325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91E398B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792731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85550C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C07E67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62026D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A7FAD6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F2BF5F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4883C14" w14:textId="7F8B525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A164D">
                          <w:rPr>
                            <w:sz w:val="13"/>
                            <w:szCs w:val="13"/>
                          </w:rPr>
                          <w:t>BZDOC-146322482-50</w:t>
                        </w:r>
                      </w:sdtContent>
                    </w:sdt>
                  </w:p>
                  <w:p w14:paraId="5975B750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4064F0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71bc7b5-67a3-4afc-817b-038d25910ff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113A181" w14:textId="2249FD43" w:rsidR="001B5575" w:rsidRPr="0058359E" w:rsidRDefault="0032325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164D"/>
    <w:rsid w:val="001A60F3"/>
    <w:rsid w:val="001B5575"/>
    <w:rsid w:val="001D4B80"/>
    <w:rsid w:val="001E4AF3"/>
    <w:rsid w:val="001E7C0E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2325C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4729E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D3D6D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65143"/>
    <w:rsid w:val="00E729CC"/>
    <w:rsid w:val="00E90132"/>
    <w:rsid w:val="00EB0335"/>
    <w:rsid w:val="00EC2243"/>
    <w:rsid w:val="00EE5E5D"/>
    <w:rsid w:val="00EF4A01"/>
    <w:rsid w:val="00F04567"/>
    <w:rsid w:val="00F11892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109E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6EB69EA886C1754E91E6CACF220B1370" ma:contentTypeVersion="24" ma:contentTypeDescription="Document sjabloon bedoeld voor antwoord Reguliere Kamerbrief." ma:contentTypeScope="" ma:versionID="7f8041d30296f9f0bf8fc55192a01185">
  <xsd:schema xmlns:xsd="http://www.w3.org/2001/XMLSchema" xmlns:xs="http://www.w3.org/2001/XMLSchema" xmlns:p="http://schemas.microsoft.com/office/2006/metadata/properties" xmlns:ns2="471bc7b5-67a3-4afc-817b-038d25910ff8" xmlns:ns3="a968f643-972d-4667-9c7d-fd76f2567ee3" targetNamespace="http://schemas.microsoft.com/office/2006/metadata/properties" ma:root="true" ma:fieldsID="c90bac9f16540b237236186886b0dfcd" ns2:_="" ns3:_="">
    <xsd:import namespace="471bc7b5-67a3-4afc-817b-038d25910ff8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bc7b5-67a3-4afc-817b-038d25910f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f2f92083-6ceb-4ac0-9b37-223b38ee49bb}" ma:internalName="TaxCatchAll" ma:showField="CatchAllData" ma:web="471bc7b5-67a3-4afc-817b-038d25910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f2f92083-6ceb-4ac0-9b37-223b38ee49bb}" ma:internalName="TaxCatchAllLabel" ma:readOnly="true" ma:showField="CatchAllDataLabel" ma:web="471bc7b5-67a3-4afc-817b-038d25910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30E2C3C-7E0A-4C5A-9C75-D849D9C8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bc7b5-67a3-4afc-817b-038d25910ff8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1061</ap:Characters>
  <ap:DocSecurity>4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2018-07-20T11:54:00.0000000Z</dcterms:created>
  <dcterms:modified xsi:type="dcterms:W3CDTF">2018-07-20T11:54:00.0000000Z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0x01010045F4B4C260065043996D59A2E1EA0FA7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7469e197-4baa-4a0a-9f28-4eabd8995d3e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