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CAE" w:rsidP="00607CAE" w:rsidRDefault="00607CAE">
      <w:pPr>
        <w:rPr>
          <w:rFonts w:ascii="Tahoma" w:hAnsi="Tahoma" w:eastAsia="Times New Roman" w:cs="Tahoma"/>
          <w:sz w:val="20"/>
          <w:szCs w:val="20"/>
        </w:rPr>
      </w:pPr>
      <w:r>
        <w:rPr>
          <w:rFonts w:ascii="Tahoma" w:hAnsi="Tahoma" w:eastAsia="Times New Roman" w:cs="Tahoma"/>
          <w:b/>
          <w:bCs/>
          <w:sz w:val="20"/>
          <w:szCs w:val="20"/>
        </w:rPr>
        <w:t>Van:</w:t>
      </w:r>
      <w:r>
        <w:rPr>
          <w:rFonts w:ascii="Tahoma" w:hAnsi="Tahoma" w:eastAsia="Times New Roman" w:cs="Tahoma"/>
          <w:sz w:val="20"/>
          <w:szCs w:val="20"/>
        </w:rPr>
        <w:t xml:space="preserve"> Haga van W.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donderdag 20 september 2018 9:56</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Meijers, E.</w:t>
      </w:r>
      <w:r>
        <w:rPr>
          <w:rFonts w:ascii="Tahoma" w:hAnsi="Tahoma" w:eastAsia="Times New Roman" w:cs="Tahoma"/>
          <w:sz w:val="20"/>
          <w:szCs w:val="20"/>
        </w:rPr>
        <w:br/>
      </w:r>
      <w:r>
        <w:rPr>
          <w:rFonts w:ascii="Tahoma" w:hAnsi="Tahoma" w:eastAsia="Times New Roman" w:cs="Tahoma"/>
          <w:b/>
          <w:bCs/>
          <w:sz w:val="20"/>
          <w:szCs w:val="20"/>
        </w:rPr>
        <w:t>CC:</w:t>
      </w:r>
      <w:r>
        <w:rPr>
          <w:rFonts w:ascii="Tahoma" w:hAnsi="Tahoma" w:eastAsia="Times New Roman" w:cs="Tahoma"/>
          <w:sz w:val="20"/>
          <w:szCs w:val="20"/>
        </w:rPr>
        <w:t xml:space="preserve"> Haga van W.; Davidson, E.; Serphos, J.</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rondvraag VVD bij PV BuHa-OS - 20 september 2018 - 13.30 uur</w:t>
      </w:r>
    </w:p>
    <w:p w:rsidR="00607CAE" w:rsidP="00607CAE" w:rsidRDefault="00607CAE"/>
    <w:p w:rsidR="00607CAE" w:rsidP="00607CAE" w:rsidRDefault="00607CAE">
      <w:pPr>
        <w:rPr>
          <w:rFonts w:ascii="Calibri" w:hAnsi="Calibri"/>
          <w:color w:val="1F497D"/>
          <w:sz w:val="22"/>
          <w:szCs w:val="22"/>
        </w:rPr>
      </w:pPr>
      <w:r>
        <w:rPr>
          <w:rFonts w:ascii="Calibri" w:hAnsi="Calibri"/>
          <w:color w:val="1F497D"/>
          <w:sz w:val="22"/>
          <w:szCs w:val="22"/>
        </w:rPr>
        <w:t>Beste Eva,</w:t>
      </w:r>
    </w:p>
    <w:p w:rsidR="00607CAE" w:rsidP="00607CAE" w:rsidRDefault="00607CAE">
      <w:pPr>
        <w:rPr>
          <w:rFonts w:ascii="Calibri" w:hAnsi="Calibri"/>
          <w:color w:val="1F497D"/>
          <w:sz w:val="22"/>
          <w:szCs w:val="22"/>
        </w:rPr>
      </w:pPr>
    </w:p>
    <w:p w:rsidR="00607CAE" w:rsidP="00607CAE" w:rsidRDefault="00607CAE">
      <w:pPr>
        <w:rPr>
          <w:rFonts w:ascii="Calibri" w:hAnsi="Calibri"/>
          <w:color w:val="1F497D"/>
          <w:sz w:val="22"/>
          <w:szCs w:val="22"/>
        </w:rPr>
      </w:pPr>
      <w:r>
        <w:rPr>
          <w:rFonts w:ascii="Calibri" w:hAnsi="Calibri"/>
          <w:color w:val="1F497D"/>
          <w:sz w:val="22"/>
          <w:szCs w:val="22"/>
        </w:rPr>
        <w:t>Bij de rondvraag van de PV BuHa-OS vanmiddag om 13.30 uur wil ik graag de volgende rondvraag stellen:</w:t>
      </w:r>
    </w:p>
    <w:p w:rsidR="00607CAE" w:rsidP="00607CAE" w:rsidRDefault="00607CAE">
      <w:pPr>
        <w:rPr>
          <w:rFonts w:ascii="Calibri" w:hAnsi="Calibri"/>
          <w:color w:val="1F497D"/>
          <w:sz w:val="22"/>
          <w:szCs w:val="22"/>
        </w:rPr>
      </w:pPr>
    </w:p>
    <w:p w:rsidR="00607CAE" w:rsidP="00607CAE" w:rsidRDefault="00607CAE">
      <w:pPr>
        <w:rPr>
          <w:rFonts w:ascii="Tahoma" w:hAnsi="Tahoma" w:cs="Tahoma"/>
          <w:b/>
          <w:bCs/>
          <w:color w:val="1F497D"/>
          <w:sz w:val="20"/>
          <w:szCs w:val="20"/>
        </w:rPr>
      </w:pPr>
      <w:r>
        <w:rPr>
          <w:rFonts w:ascii="Tahoma" w:hAnsi="Tahoma" w:cs="Tahoma"/>
          <w:b/>
          <w:bCs/>
          <w:color w:val="1F497D"/>
          <w:sz w:val="20"/>
          <w:szCs w:val="20"/>
        </w:rPr>
        <w:t xml:space="preserve">De commissaris voor handel Cecilia </w:t>
      </w:r>
      <w:proofErr w:type="spellStart"/>
      <w:r>
        <w:rPr>
          <w:rFonts w:ascii="Tahoma" w:hAnsi="Tahoma" w:cs="Tahoma"/>
          <w:b/>
          <w:bCs/>
          <w:color w:val="1F497D"/>
          <w:sz w:val="20"/>
          <w:szCs w:val="20"/>
        </w:rPr>
        <w:t>Malmström</w:t>
      </w:r>
      <w:proofErr w:type="spellEnd"/>
      <w:r>
        <w:rPr>
          <w:rFonts w:ascii="Tahoma" w:hAnsi="Tahoma" w:cs="Tahoma"/>
          <w:b/>
          <w:bCs/>
          <w:color w:val="1F497D"/>
          <w:sz w:val="20"/>
          <w:szCs w:val="20"/>
        </w:rPr>
        <w:t xml:space="preserve"> heeft aangegeven dat ze sancties wil opleggen aan landen die zich niet houden aan de regels van de WTO. Graag zou ik een brief van de minister ontvangen met een reactie op en appreciatie van dit nieuwsbericht. </w:t>
      </w:r>
    </w:p>
    <w:p w:rsidR="00607CAE" w:rsidP="00607CAE" w:rsidRDefault="00607CAE">
      <w:pPr>
        <w:rPr>
          <w:rFonts w:ascii="Calibri" w:hAnsi="Calibri"/>
          <w:color w:val="1F497D"/>
          <w:sz w:val="22"/>
          <w:szCs w:val="22"/>
        </w:rPr>
      </w:pPr>
    </w:p>
    <w:p w:rsidR="00607CAE" w:rsidP="00607CAE" w:rsidRDefault="00607CAE">
      <w:pPr>
        <w:rPr>
          <w:rFonts w:ascii="Calibri" w:hAnsi="Calibri"/>
          <w:color w:val="1F497D"/>
          <w:sz w:val="22"/>
          <w:szCs w:val="22"/>
        </w:rPr>
      </w:pPr>
      <w:r>
        <w:rPr>
          <w:rFonts w:ascii="Calibri" w:hAnsi="Calibri"/>
          <w:color w:val="1F497D"/>
          <w:sz w:val="22"/>
          <w:szCs w:val="22"/>
        </w:rPr>
        <w:t>Bij deze de link naar het nieuwsbericht:</w:t>
      </w:r>
    </w:p>
    <w:p w:rsidR="00607CAE" w:rsidP="00607CAE" w:rsidRDefault="00607CAE">
      <w:pPr>
        <w:rPr>
          <w:rFonts w:ascii="Calibri" w:hAnsi="Calibri"/>
          <w:color w:val="1F497D"/>
          <w:sz w:val="22"/>
          <w:szCs w:val="22"/>
        </w:rPr>
      </w:pPr>
    </w:p>
    <w:p w:rsidR="00607CAE" w:rsidP="00607CAE" w:rsidRDefault="00607CAE">
      <w:hyperlink w:history="1" r:id="rId5">
        <w:r>
          <w:rPr>
            <w:rStyle w:val="Hyperlink"/>
          </w:rPr>
          <w:t>https://www.euractiv.com/section/economy-jobs/news/eu-proposes-to-sanction-countries-breaching-wto-rules/</w:t>
        </w:r>
      </w:hyperlink>
    </w:p>
    <w:p w:rsidR="00607CAE" w:rsidP="00607CAE" w:rsidRDefault="00607CAE"/>
    <w:p w:rsidR="00607CAE" w:rsidP="00607CAE" w:rsidRDefault="00607CAE">
      <w:pPr>
        <w:rPr>
          <w:color w:val="1F497D"/>
        </w:rPr>
      </w:pPr>
      <w:r>
        <w:rPr>
          <w:color w:val="1F497D"/>
        </w:rPr>
        <w:t>Vriendelijke groet,</w:t>
      </w:r>
    </w:p>
    <w:p w:rsidR="00607CAE" w:rsidP="00607CAE" w:rsidRDefault="00607CAE">
      <w:pPr>
        <w:rPr>
          <w:rFonts w:ascii="Calibri" w:hAnsi="Calibri"/>
          <w:color w:val="1F497D"/>
          <w:sz w:val="22"/>
          <w:szCs w:val="22"/>
        </w:rPr>
      </w:pPr>
    </w:p>
    <w:p w:rsidR="00607CAE" w:rsidP="00607CAE" w:rsidRDefault="00607CAE">
      <w:pPr>
        <w:rPr>
          <w:rFonts w:ascii="Calibri" w:hAnsi="Calibri"/>
          <w:color w:val="1F497D"/>
          <w:sz w:val="22"/>
          <w:szCs w:val="22"/>
        </w:rPr>
      </w:pPr>
      <w:r>
        <w:rPr>
          <w:rFonts w:ascii="Calibri" w:hAnsi="Calibri"/>
          <w:color w:val="1F497D"/>
          <w:sz w:val="22"/>
          <w:szCs w:val="22"/>
        </w:rPr>
        <w:t>Wybren</w:t>
      </w:r>
    </w:p>
    <w:p w:rsidR="00607CAE" w:rsidP="00607CAE" w:rsidRDefault="00607CAE">
      <w:pPr>
        <w:spacing w:after="160"/>
        <w:rPr>
          <w:rFonts w:ascii="Verdana" w:hAnsi="Verdana"/>
          <w:color w:val="969696"/>
          <w:sz w:val="20"/>
          <w:szCs w:val="20"/>
        </w:rPr>
      </w:pPr>
    </w:p>
    <w:p w:rsidR="00607CAE" w:rsidP="00607CAE" w:rsidRDefault="00607CAE">
      <w:pPr>
        <w:spacing w:after="160"/>
        <w:rPr>
          <w:rFonts w:ascii="Verdana" w:hAnsi="Verdana"/>
          <w:color w:val="969696"/>
          <w:sz w:val="20"/>
          <w:szCs w:val="20"/>
        </w:rPr>
      </w:pPr>
      <w:r>
        <w:rPr>
          <w:rFonts w:ascii="Verdana" w:hAnsi="Verdana"/>
          <w:color w:val="969696"/>
          <w:sz w:val="20"/>
          <w:szCs w:val="20"/>
        </w:rPr>
        <w:t>ir W.R. van Haga</w:t>
      </w:r>
    </w:p>
    <w:p w:rsidR="00607CAE" w:rsidP="00607CAE" w:rsidRDefault="00607CAE">
      <w:pPr>
        <w:spacing w:after="160"/>
        <w:rPr>
          <w:rFonts w:ascii="Verdana" w:hAnsi="Verdana"/>
          <w:color w:val="969696"/>
          <w:sz w:val="20"/>
          <w:szCs w:val="20"/>
        </w:rPr>
      </w:pPr>
      <w:r>
        <w:rPr>
          <w:rFonts w:ascii="Verdana" w:hAnsi="Verdana"/>
          <w:color w:val="969696"/>
          <w:sz w:val="20"/>
          <w:szCs w:val="20"/>
        </w:rPr>
        <w:t>Kamerlid</w:t>
      </w:r>
      <w:r>
        <w:rPr>
          <w:rFonts w:ascii="Verdana" w:hAnsi="Verdana"/>
          <w:color w:val="969696"/>
          <w:sz w:val="20"/>
          <w:szCs w:val="20"/>
        </w:rPr>
        <w:br/>
        <w:t>Tweede Kamer der Staten-Generaal</w:t>
      </w:r>
    </w:p>
    <w:p w:rsidR="00607CAE" w:rsidP="00607CAE" w:rsidRDefault="00607CAE">
      <w:pPr>
        <w:spacing w:after="160"/>
        <w:rPr>
          <w:rFonts w:ascii="Verdana" w:hAnsi="Verdana"/>
          <w:color w:val="969696"/>
          <w:sz w:val="20"/>
          <w:szCs w:val="20"/>
        </w:rPr>
      </w:pPr>
      <w:r>
        <w:rPr>
          <w:noProof/>
          <w:color w:val="1F497D"/>
        </w:rPr>
        <w:drawing>
          <wp:inline distT="0" distB="0" distL="0" distR="0">
            <wp:extent cx="600075" cy="1095375"/>
            <wp:effectExtent l="0" t="0" r="9525" b="9525"/>
            <wp:docPr id="1" name="Afbeelding 1" descr="cid:image001.png@01D14C8C.E8289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14C8C.E828908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0075" cy="1095375"/>
                    </a:xfrm>
                    <a:prstGeom prst="rect">
                      <a:avLst/>
                    </a:prstGeom>
                    <a:noFill/>
                    <a:ln>
                      <a:noFill/>
                    </a:ln>
                  </pic:spPr>
                </pic:pic>
              </a:graphicData>
            </a:graphic>
          </wp:inline>
        </w:drawing>
      </w:r>
    </w:p>
    <w:p w:rsidR="00C74A63" w:rsidRDefault="00C74A63">
      <w:bookmarkStart w:name="_GoBack" w:id="0"/>
      <w:bookmarkEnd w:id="0"/>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CAE"/>
    <w:rsid w:val="00097DFD"/>
    <w:rsid w:val="00433D6E"/>
    <w:rsid w:val="00607CAE"/>
    <w:rsid w:val="00C74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7CA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7CAE"/>
    <w:rPr>
      <w:color w:val="0000FF"/>
      <w:u w:val="single"/>
    </w:rPr>
  </w:style>
  <w:style w:type="paragraph" w:styleId="Ballontekst">
    <w:name w:val="Balloon Text"/>
    <w:basedOn w:val="Standaard"/>
    <w:link w:val="BallontekstChar"/>
    <w:rsid w:val="00607CAE"/>
    <w:rPr>
      <w:rFonts w:ascii="Tahoma" w:hAnsi="Tahoma" w:cs="Tahoma"/>
      <w:sz w:val="16"/>
      <w:szCs w:val="16"/>
    </w:rPr>
  </w:style>
  <w:style w:type="character" w:customStyle="1" w:styleId="BallontekstChar">
    <w:name w:val="Ballontekst Char"/>
    <w:basedOn w:val="Standaardalinea-lettertype"/>
    <w:link w:val="Ballontekst"/>
    <w:rsid w:val="00607CAE"/>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07CA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07CAE"/>
    <w:rPr>
      <w:color w:val="0000FF"/>
      <w:u w:val="single"/>
    </w:rPr>
  </w:style>
  <w:style w:type="paragraph" w:styleId="Ballontekst">
    <w:name w:val="Balloon Text"/>
    <w:basedOn w:val="Standaard"/>
    <w:link w:val="BallontekstChar"/>
    <w:rsid w:val="00607CAE"/>
    <w:rPr>
      <w:rFonts w:ascii="Tahoma" w:hAnsi="Tahoma" w:cs="Tahoma"/>
      <w:sz w:val="16"/>
      <w:szCs w:val="16"/>
    </w:rPr>
  </w:style>
  <w:style w:type="character" w:customStyle="1" w:styleId="BallontekstChar">
    <w:name w:val="Ballontekst Char"/>
    <w:basedOn w:val="Standaardalinea-lettertype"/>
    <w:link w:val="Ballontekst"/>
    <w:rsid w:val="00607CAE"/>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2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cid:image001.png@01D450C7.F9F8C090"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s://www.euractiv.com/section/economy-jobs/news/eu-proposes-to-sanction-countries-breaching-wto-rules/"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812</ap:Characters>
  <ap:DocSecurity>0</ap:DocSecurity>
  <ap:Lines>6</ap:Lines>
  <ap:Paragraphs>1</ap:Paragraphs>
  <ap:ScaleCrop>false</ap:ScaleCrop>
  <ap:LinksUpToDate>false</ap:LinksUpToDate>
  <ap:CharactersWithSpaces>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2018-09-20T14:38:00.0000000Z</dcterms:created>
  <dcterms:modified xsi:type="dcterms:W3CDTF">2018-09-20T14:38:00.0000000Z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0x010100A0AA3042F7F5204AA324E47288BC64A1</vt:lpwstr>
  </property>
</Properties>
</file>