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D5" w:rsidP="00936ED5" w:rsidRDefault="00936ED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2018Z</w:t>
      </w:r>
      <w:r w:rsidR="00075BB5"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16702</w:t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/2018</w:t>
      </w:r>
      <w:r w:rsidR="00075BB5"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D45718</w:t>
      </w:r>
      <w:bookmarkStart w:name="_GoBack" w:id="0"/>
      <w:bookmarkEnd w:id="0"/>
    </w:p>
    <w:p w:rsidR="00936ED5" w:rsidP="00936ED5" w:rsidRDefault="00936ED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936ED5" w:rsidP="00936ED5" w:rsidRDefault="00936ED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936ED5" w:rsidP="00936ED5" w:rsidRDefault="00936ED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936ED5" w:rsidP="00936ED5" w:rsidRDefault="00936ED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936ED5" w:rsidP="00936ED5" w:rsidRDefault="00936ED5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Blommers, D.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vrijdag 21 september 2018 9:28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Weyenberg van S.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Aanmelden punt rondvraag PV SZW</w:t>
      </w:r>
    </w:p>
    <w:p w:rsidR="00936ED5" w:rsidP="00936ED5" w:rsidRDefault="00936ED5"/>
    <w:p w:rsidR="00936ED5" w:rsidP="00936ED5" w:rsidRDefault="00936ED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Beste griffie,</w:t>
      </w:r>
    </w:p>
    <w:p w:rsidR="00936ED5" w:rsidP="00936ED5" w:rsidRDefault="00936ED5">
      <w:pPr>
        <w:rPr>
          <w:rFonts w:ascii="Verdana" w:hAnsi="Verdana"/>
          <w:sz w:val="20"/>
          <w:szCs w:val="20"/>
        </w:rPr>
      </w:pPr>
    </w:p>
    <w:p w:rsidR="00936ED5" w:rsidP="00936ED5" w:rsidRDefault="00936ED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Graag zou ik namens het lid Van Weyenberg een punt voor de rondvraag willen aanmelden voor de PV dinsdag. Naar aanleiding van het McKinsey rapport willen we graag een </w:t>
      </w:r>
      <w:proofErr w:type="spellStart"/>
      <w:r>
        <w:rPr>
          <w:rFonts w:ascii="Verdana" w:hAnsi="Verdana"/>
          <w:sz w:val="20"/>
          <w:szCs w:val="20"/>
        </w:rPr>
        <w:t>rondetafel</w:t>
      </w:r>
      <w:proofErr w:type="spellEnd"/>
      <w:r>
        <w:rPr>
          <w:rFonts w:ascii="Verdana" w:hAnsi="Verdana"/>
          <w:sz w:val="20"/>
          <w:szCs w:val="20"/>
        </w:rPr>
        <w:t xml:space="preserve"> organiseren over arbeidsparticipatie van vrouwen en de mogelijkheden om het potentieel beter te benutten. OCW zou dan als volgcommissie kunnen optreden vanwege de raakvlakken met emancipatiebeleid.</w:t>
      </w:r>
    </w:p>
    <w:p w:rsidR="00936ED5" w:rsidP="00936ED5" w:rsidRDefault="00936ED5">
      <w:pPr>
        <w:rPr>
          <w:rFonts w:ascii="Verdana" w:hAnsi="Verdana"/>
          <w:sz w:val="20"/>
          <w:szCs w:val="20"/>
        </w:rPr>
      </w:pPr>
    </w:p>
    <w:p w:rsidR="00936ED5" w:rsidP="00936ED5" w:rsidRDefault="00936ED5">
      <w:pPr>
        <w:spacing w:after="240"/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>Met vriendelijke groet,</w:t>
      </w:r>
    </w:p>
    <w:p w:rsidR="00936ED5" w:rsidP="00936ED5" w:rsidRDefault="00936ED5">
      <w:pPr>
        <w:spacing w:after="240"/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>Dorien Blommers</w:t>
      </w:r>
    </w:p>
    <w:p w:rsidR="003A04F5" w:rsidP="00936ED5" w:rsidRDefault="00936ED5">
      <w:r>
        <w:rPr>
          <w:rFonts w:ascii="Verdana" w:hAnsi="Verdana"/>
          <w:color w:val="969696"/>
          <w:sz w:val="20"/>
          <w:szCs w:val="20"/>
          <w:lang w:eastAsia="nl-NL"/>
        </w:rPr>
        <w:t>Beleidsmedewerker Arbeidsmarkt &amp; Inkomensbeleid Tweede Kamerfractie D66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</w:p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ED5"/>
    <w:rsid w:val="00003E21"/>
    <w:rsid w:val="00030CE4"/>
    <w:rsid w:val="000347F3"/>
    <w:rsid w:val="00055039"/>
    <w:rsid w:val="00075BB5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36ED5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36ED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36ED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584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2018-09-25T09:21:00.0000000Z</lastPrinted>
  <dcterms:created xsi:type="dcterms:W3CDTF">2018-09-25T09:21:00.0000000Z</dcterms:created>
  <dcterms:modified xsi:type="dcterms:W3CDTF">2018-09-25T09:21:00.0000000Z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0x01010033F8F6543A0A414A8D7CEAC15FE31C1A</vt:lpwstr>
  </property>
</Properties>
</file>