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FFD" w:rsidP="00E52FFD" w:rsidRDefault="00E52FFD">
      <w:pPr>
        <w:rPr>
          <w:rFonts w:ascii="Tahoma" w:hAnsi="Tahoma" w:eastAsia="Times New Roman" w:cs="Tahoma"/>
          <w:b/>
          <w:bCs/>
          <w:sz w:val="20"/>
          <w:szCs w:val="20"/>
          <w:lang w:eastAsia="nl-NL"/>
        </w:rPr>
      </w:pPr>
      <w:r>
        <w:rPr>
          <w:rFonts w:ascii="Tahoma" w:hAnsi="Tahoma" w:eastAsia="Times New Roman" w:cs="Tahoma"/>
          <w:b/>
          <w:bCs/>
          <w:sz w:val="20"/>
          <w:szCs w:val="20"/>
          <w:lang w:eastAsia="nl-NL"/>
        </w:rPr>
        <w:t>2018Z</w:t>
      </w:r>
      <w:r w:rsidR="003A50E1">
        <w:rPr>
          <w:rFonts w:ascii="Tahoma" w:hAnsi="Tahoma" w:eastAsia="Times New Roman" w:cs="Tahoma"/>
          <w:b/>
          <w:bCs/>
          <w:sz w:val="20"/>
          <w:szCs w:val="20"/>
          <w:lang w:eastAsia="nl-NL"/>
        </w:rPr>
        <w:t>18003</w:t>
      </w:r>
      <w:r>
        <w:rPr>
          <w:rFonts w:ascii="Tahoma" w:hAnsi="Tahoma" w:eastAsia="Times New Roman" w:cs="Tahoma"/>
          <w:b/>
          <w:bCs/>
          <w:sz w:val="20"/>
          <w:szCs w:val="20"/>
          <w:lang w:eastAsia="nl-NL"/>
        </w:rPr>
        <w:t>/2018D</w:t>
      </w:r>
      <w:r w:rsidR="003A50E1">
        <w:rPr>
          <w:rFonts w:ascii="Tahoma" w:hAnsi="Tahoma" w:eastAsia="Times New Roman" w:cs="Tahoma"/>
          <w:b/>
          <w:bCs/>
          <w:sz w:val="20"/>
          <w:szCs w:val="20"/>
          <w:lang w:eastAsia="nl-NL"/>
        </w:rPr>
        <w:t>48407</w:t>
      </w:r>
      <w:bookmarkStart w:name="_GoBack" w:id="0"/>
      <w:bookmarkEnd w:id="0"/>
    </w:p>
    <w:p w:rsidR="00E52FFD" w:rsidP="00E52FFD" w:rsidRDefault="00E52FFD">
      <w:pPr>
        <w:rPr>
          <w:rFonts w:ascii="Tahoma" w:hAnsi="Tahoma" w:eastAsia="Times New Roman" w:cs="Tahoma"/>
          <w:b/>
          <w:bCs/>
          <w:sz w:val="20"/>
          <w:szCs w:val="20"/>
          <w:lang w:eastAsia="nl-NL"/>
        </w:rPr>
      </w:pPr>
    </w:p>
    <w:p w:rsidR="00E52FFD" w:rsidP="00E52FFD" w:rsidRDefault="00E52FFD">
      <w:pPr>
        <w:rPr>
          <w:rFonts w:ascii="Tahoma" w:hAnsi="Tahoma" w:eastAsia="Times New Roman" w:cs="Tahoma"/>
          <w:b/>
          <w:bCs/>
          <w:sz w:val="20"/>
          <w:szCs w:val="20"/>
          <w:lang w:eastAsia="nl-NL"/>
        </w:rPr>
      </w:pPr>
    </w:p>
    <w:p w:rsidR="00E52FFD" w:rsidP="00E52FFD" w:rsidRDefault="00E52FFD">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Hellevoort, M.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maandag 8 oktober 2018 14:33</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SZW</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Renkema, W.</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aanmelden rondvraagpunt PV</w:t>
      </w:r>
    </w:p>
    <w:p w:rsidR="00E52FFD" w:rsidP="00E52FFD" w:rsidRDefault="00E52FFD"/>
    <w:p w:rsidR="00E52FFD" w:rsidP="00E52FFD" w:rsidRDefault="00E52FFD">
      <w:r>
        <w:t>Hoi collega’s,</w:t>
      </w:r>
    </w:p>
    <w:p w:rsidR="00E52FFD" w:rsidP="00E52FFD" w:rsidRDefault="00E52FFD"/>
    <w:p w:rsidR="00E52FFD" w:rsidP="00E52FFD" w:rsidRDefault="00E52FFD">
      <w:r>
        <w:t>Wim-Jan Renkema wil graag een rondvraagpunt aanmelden voor de procedurevergadering morgen.</w:t>
      </w:r>
    </w:p>
    <w:p w:rsidR="00E52FFD" w:rsidP="00E52FFD" w:rsidRDefault="00E52FFD"/>
    <w:p w:rsidR="00E52FFD" w:rsidP="00E52FFD" w:rsidRDefault="00E52FFD">
      <w:r>
        <w:t>Het voorstel is om een hoorzitting te organiseren, over het voornemen om bij de banenafspraak het onderscheid tussen markt en overheid op te heffen. Wat GroenLinks betreft is dit een dermate grote beleidswijziging, dat we daar eerst ook experts en belangenorganisaties over moeten horen, voordat we een beslissing  kunnen nemen.</w:t>
      </w:r>
    </w:p>
    <w:p w:rsidR="00E52FFD" w:rsidP="00E52FFD" w:rsidRDefault="00E52FFD"/>
    <w:p w:rsidR="00E52FFD" w:rsidP="00E52FFD" w:rsidRDefault="00E52FFD"/>
    <w:p w:rsidR="00E52FFD" w:rsidP="00E52FFD" w:rsidRDefault="00E52FFD">
      <w:pPr>
        <w:rPr>
          <w:sz w:val="20"/>
          <w:szCs w:val="20"/>
          <w:lang w:eastAsia="nl-NL"/>
        </w:rPr>
      </w:pPr>
      <w:r>
        <w:rPr>
          <w:sz w:val="20"/>
          <w:szCs w:val="20"/>
          <w:lang w:eastAsia="nl-NL"/>
        </w:rPr>
        <w:t>Met vriendelijke groet,</w:t>
      </w:r>
    </w:p>
    <w:p w:rsidR="00E52FFD" w:rsidP="00E52FFD" w:rsidRDefault="00E52FFD">
      <w:pPr>
        <w:rPr>
          <w:sz w:val="20"/>
          <w:szCs w:val="20"/>
          <w:lang w:eastAsia="nl-NL"/>
        </w:rPr>
      </w:pPr>
    </w:p>
    <w:p w:rsidR="00E52FFD" w:rsidP="00E52FFD" w:rsidRDefault="00E52FFD">
      <w:pPr>
        <w:rPr>
          <w:sz w:val="20"/>
          <w:szCs w:val="20"/>
          <w:lang w:eastAsia="nl-NL"/>
        </w:rPr>
      </w:pPr>
      <w:r>
        <w:rPr>
          <w:sz w:val="20"/>
          <w:szCs w:val="20"/>
          <w:lang w:eastAsia="nl-NL"/>
        </w:rPr>
        <w:t>Meike Hellevoort</w:t>
      </w:r>
      <w:r>
        <w:rPr>
          <w:sz w:val="20"/>
          <w:szCs w:val="20"/>
          <w:lang w:eastAsia="nl-NL"/>
        </w:rPr>
        <w:br/>
        <w:t>Beleidsmedewerker SZW</w:t>
      </w:r>
    </w:p>
    <w:p w:rsidR="00E52FFD" w:rsidP="00E52FFD" w:rsidRDefault="00E52FFD">
      <w:pPr>
        <w:rPr>
          <w:b/>
          <w:bCs/>
          <w:color w:val="000000"/>
          <w:sz w:val="20"/>
          <w:szCs w:val="20"/>
          <w:lang w:eastAsia="nl-NL"/>
        </w:rPr>
      </w:pPr>
      <w:r>
        <w:rPr>
          <w:color w:val="1F497D"/>
          <w:sz w:val="20"/>
          <w:szCs w:val="20"/>
          <w:lang w:eastAsia="nl-NL"/>
        </w:rPr>
        <w:br/>
      </w:r>
      <w:r>
        <w:rPr>
          <w:b/>
          <w:bCs/>
          <w:color w:val="FF0000"/>
          <w:sz w:val="20"/>
          <w:szCs w:val="20"/>
          <w:lang w:eastAsia="nl-NL"/>
        </w:rPr>
        <w:t>GROEN</w:t>
      </w:r>
      <w:r>
        <w:rPr>
          <w:b/>
          <w:bCs/>
          <w:color w:val="008000"/>
          <w:sz w:val="20"/>
          <w:szCs w:val="20"/>
          <w:lang w:eastAsia="nl-NL"/>
        </w:rPr>
        <w:t>LINKS</w:t>
      </w:r>
      <w:r>
        <w:rPr>
          <w:b/>
          <w:bCs/>
          <w:color w:val="1F497D"/>
          <w:sz w:val="20"/>
          <w:szCs w:val="20"/>
          <w:lang w:eastAsia="nl-NL"/>
        </w:rPr>
        <w:t xml:space="preserve"> </w:t>
      </w:r>
      <w:r>
        <w:rPr>
          <w:b/>
          <w:bCs/>
          <w:color w:val="000000"/>
          <w:sz w:val="20"/>
          <w:szCs w:val="20"/>
          <w:lang w:eastAsia="nl-NL"/>
        </w:rPr>
        <w:t>Tweede Kamerfractie</w:t>
      </w: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FFD"/>
    <w:rsid w:val="00003E21"/>
    <w:rsid w:val="00030CE4"/>
    <w:rsid w:val="000347F3"/>
    <w:rsid w:val="00055039"/>
    <w:rsid w:val="00082ECC"/>
    <w:rsid w:val="000D1B71"/>
    <w:rsid w:val="000F5A98"/>
    <w:rsid w:val="0011149B"/>
    <w:rsid w:val="0012375C"/>
    <w:rsid w:val="00141A44"/>
    <w:rsid w:val="00190B19"/>
    <w:rsid w:val="001F62F5"/>
    <w:rsid w:val="00223EC4"/>
    <w:rsid w:val="002355DF"/>
    <w:rsid w:val="002524DF"/>
    <w:rsid w:val="002B3FF7"/>
    <w:rsid w:val="002C3284"/>
    <w:rsid w:val="002E63BE"/>
    <w:rsid w:val="003A04F5"/>
    <w:rsid w:val="003A50E1"/>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C32409"/>
    <w:rsid w:val="00C37EA1"/>
    <w:rsid w:val="00C42E7F"/>
    <w:rsid w:val="00CE3BFE"/>
    <w:rsid w:val="00D50F28"/>
    <w:rsid w:val="00D57F62"/>
    <w:rsid w:val="00DA1DEB"/>
    <w:rsid w:val="00E231AD"/>
    <w:rsid w:val="00E310D8"/>
    <w:rsid w:val="00E52FFD"/>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52FFD"/>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52FFD"/>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38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93</ap:Words>
  <ap:Characters>602</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2018-10-09T14:18:00.0000000Z</lastPrinted>
  <dcterms:created xsi:type="dcterms:W3CDTF">2018-10-09T14:18:00.0000000Z</dcterms:created>
  <dcterms:modified xsi:type="dcterms:W3CDTF">2018-10-09T14:18:00.0000000Z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0x01010093CC91B5C902FC4583653E273655AF70</vt:lpwstr>
  </property>
</Properties>
</file>