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697" w:rsidP="00FF7697" w:rsidRDefault="00FF7697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FF7697" w:rsidP="00FF7697" w:rsidRDefault="00FF7697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FF7697" w:rsidP="00FF7697" w:rsidRDefault="00FF7697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  <w:r>
        <w:rPr>
          <w:rFonts w:ascii="Segoe UI" w:hAnsi="Segoe UI" w:cs="Segoe UI"/>
          <w:color w:val="000080"/>
          <w:sz w:val="18"/>
          <w:szCs w:val="18"/>
        </w:rPr>
        <w:t>2018Z22044</w:t>
      </w:r>
      <w:r>
        <w:rPr>
          <w:rFonts w:ascii="Segoe UI" w:hAnsi="Segoe UI" w:cs="Segoe UI"/>
          <w:color w:val="000080"/>
          <w:sz w:val="18"/>
          <w:szCs w:val="18"/>
        </w:rPr>
        <w:t>/</w:t>
      </w:r>
      <w:r>
        <w:rPr>
          <w:rFonts w:ascii="Segoe UI" w:hAnsi="Segoe UI" w:cs="Segoe UI"/>
          <w:color w:val="000080"/>
          <w:sz w:val="18"/>
          <w:szCs w:val="18"/>
        </w:rPr>
        <w:t>2018D56327</w:t>
      </w:r>
      <w:bookmarkStart w:name="_GoBack" w:id="0"/>
      <w:bookmarkEnd w:id="0"/>
    </w:p>
    <w:p w:rsidR="00FF7697" w:rsidP="00FF7697" w:rsidRDefault="00FF7697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FF7697" w:rsidP="00FF7697" w:rsidRDefault="00FF7697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FF7697" w:rsidP="00FF7697" w:rsidRDefault="00FF7697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FF7697" w:rsidP="00FF7697" w:rsidRDefault="00FF7697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Roest, A.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vrijdag 23 november 2018 11:42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EZK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Rondvraagpunt procedurevergadering</w:t>
      </w:r>
    </w:p>
    <w:p w:rsidR="00FF7697" w:rsidP="00FF7697" w:rsidRDefault="00FF7697"/>
    <w:p w:rsidR="00FF7697" w:rsidP="00FF7697" w:rsidRDefault="00FF7697">
      <w:r>
        <w:t>Geachte griffie,</w:t>
      </w:r>
    </w:p>
    <w:p w:rsidR="00FF7697" w:rsidP="00FF7697" w:rsidRDefault="00FF7697">
      <w:r>
        <w:t> </w:t>
      </w:r>
    </w:p>
    <w:p w:rsidR="00FF7697" w:rsidP="00FF7697" w:rsidRDefault="00FF7697">
      <w:r>
        <w:t>Namens het lid Weverling (VVD) wil ik verzoeken het volgende rondvraagpunt op de agenda van de eerstvolgende procedurevergadering van de commissie EZK te zetten:</w:t>
      </w:r>
    </w:p>
    <w:p w:rsidR="00FF7697" w:rsidP="00FF7697" w:rsidRDefault="00FF7697">
      <w:r>
        <w:t> </w:t>
      </w:r>
    </w:p>
    <w:p w:rsidR="00FF7697" w:rsidP="00FF7697" w:rsidRDefault="00FF7697">
      <w:r>
        <w:rPr>
          <w:b/>
          <w:bCs/>
        </w:rPr>
        <w:t>Verzoek tot het organiseren van een besloten technische briefing over het nog toe te zenden rapport van TNO over het grondsatellietstation Burum.</w:t>
      </w:r>
    </w:p>
    <w:p w:rsidR="00FF7697" w:rsidP="00FF7697" w:rsidRDefault="00FF7697">
      <w:r>
        <w:t xml:space="preserve">In het Algemeen Overleg Telecommunicatie (17 oktober </w:t>
      </w:r>
      <w:proofErr w:type="spellStart"/>
      <w:r>
        <w:t>j.l</w:t>
      </w:r>
      <w:proofErr w:type="spellEnd"/>
      <w:r>
        <w:t xml:space="preserve">.) heeft de Staatssecretaris van Economische Zaken en Klimaat aangegeven dat het rapport van TNO </w:t>
      </w:r>
      <w:proofErr w:type="gramStart"/>
      <w:r>
        <w:t>inzake</w:t>
      </w:r>
      <w:proofErr w:type="gramEnd"/>
      <w:r>
        <w:t xml:space="preserve"> het grondsatellietstation Burum in de afrondende fase zit en binnenkort toegestuurd zal worden aan de Kamer. </w:t>
      </w:r>
      <w:proofErr w:type="gramStart"/>
      <w:r>
        <w:t xml:space="preserve">De staatssecretaris heeft daarnaast aangegeven dat het wellicht wenselijk is dat de Kamer in een besloten technische briefing nader wordt geïnformeerd over het rapport. </w:t>
      </w:r>
      <w:proofErr w:type="gramEnd"/>
      <w:r>
        <w:t xml:space="preserve">Het lid Weverling (VVD) stelt voor deze besloten technische briefing nog vóór het </w:t>
      </w:r>
      <w:proofErr w:type="gramStart"/>
      <w:r>
        <w:t>Kerstreces</w:t>
      </w:r>
      <w:proofErr w:type="gramEnd"/>
      <w:r>
        <w:t xml:space="preserve"> in te plannen. Hij stelt voor bij deze briefing vertegenwoordigers uit te nodigen van de volgende organisaties:</w:t>
      </w:r>
    </w:p>
    <w:p w:rsidR="00FF7697" w:rsidP="00FF7697" w:rsidRDefault="00FF7697">
      <w:pPr>
        <w:pStyle w:val="Lijstalinea"/>
        <w:numPr>
          <w:ilvl w:val="0"/>
          <w:numId w:val="1"/>
        </w:numPr>
      </w:pPr>
      <w:r>
        <w:t>TNO;</w:t>
      </w:r>
    </w:p>
    <w:p w:rsidR="00FF7697" w:rsidP="00FF7697" w:rsidRDefault="00FF7697">
      <w:pPr>
        <w:pStyle w:val="Lijstalinea"/>
        <w:numPr>
          <w:ilvl w:val="0"/>
          <w:numId w:val="1"/>
        </w:numPr>
      </w:pPr>
      <w:r>
        <w:t>Ministerie van Economische Zaken en Klimaat;</w:t>
      </w:r>
    </w:p>
    <w:p w:rsidR="00FF7697" w:rsidP="00FF7697" w:rsidRDefault="00FF7697">
      <w:pPr>
        <w:pStyle w:val="Lijstalinea"/>
        <w:numPr>
          <w:ilvl w:val="0"/>
          <w:numId w:val="1"/>
        </w:numPr>
      </w:pPr>
      <w:r>
        <w:t>Ministerie van Defensie;</w:t>
      </w:r>
    </w:p>
    <w:p w:rsidR="00FF7697" w:rsidP="00FF7697" w:rsidRDefault="00FF7697">
      <w:pPr>
        <w:pStyle w:val="Lijstalinea"/>
        <w:numPr>
          <w:ilvl w:val="0"/>
          <w:numId w:val="1"/>
        </w:numPr>
      </w:pPr>
      <w:r>
        <w:t>Ministerie van Binnenlandse Zaken en Koninkrijksrelaties.</w:t>
      </w:r>
    </w:p>
    <w:p w:rsidR="00FF7697" w:rsidP="00FF7697" w:rsidRDefault="00FF7697"/>
    <w:p w:rsidR="00FF7697" w:rsidP="00FF7697" w:rsidRDefault="00FF7697"/>
    <w:p w:rsidR="00FF7697" w:rsidP="00FF7697" w:rsidRDefault="00FF7697"/>
    <w:p w:rsidR="00FF7697" w:rsidP="00FF7697" w:rsidRDefault="00FF7697">
      <w:pPr>
        <w:rPr>
          <w:lang w:eastAsia="nl-NL"/>
        </w:rPr>
      </w:pPr>
      <w:r>
        <w:rPr>
          <w:lang w:eastAsia="nl-NL"/>
        </w:rPr>
        <w:t>Met vriendelijke groet,</w:t>
      </w:r>
    </w:p>
    <w:p w:rsidR="00FF7697" w:rsidP="00FF7697" w:rsidRDefault="00FF7697">
      <w:pPr>
        <w:rPr>
          <w:lang w:eastAsia="nl-NL"/>
        </w:rPr>
      </w:pPr>
    </w:p>
    <w:p w:rsidR="00FF7697" w:rsidP="00FF7697" w:rsidRDefault="00FF7697">
      <w:pPr>
        <w:rPr>
          <w:b/>
          <w:bCs/>
          <w:lang w:eastAsia="nl-NL"/>
        </w:rPr>
      </w:pPr>
      <w:r>
        <w:rPr>
          <w:b/>
          <w:bCs/>
          <w:lang w:eastAsia="nl-NL"/>
        </w:rPr>
        <w:t>A.W. (Arie) Roest, MSc</w:t>
      </w:r>
    </w:p>
    <w:p w:rsidR="00921C3B" w:rsidP="00FF7697" w:rsidRDefault="00FF7697">
      <w:r>
        <w:rPr>
          <w:i/>
          <w:iCs/>
          <w:lang w:eastAsia="nl-NL"/>
        </w:rPr>
        <w:t>Persoonlijk Medewerker Tweede Kamerlid A. Weverling</w:t>
      </w:r>
    </w:p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7674"/>
    <w:multiLevelType w:val="hybridMultilevel"/>
    <w:tmpl w:val="3F2E44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697"/>
    <w:rsid w:val="000624AB"/>
    <w:rsid w:val="00317F8C"/>
    <w:rsid w:val="00921C3B"/>
    <w:rsid w:val="00AD666A"/>
    <w:rsid w:val="00B84FCC"/>
    <w:rsid w:val="00DC23FB"/>
    <w:rsid w:val="00EA6137"/>
    <w:rsid w:val="00FF6E92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F7697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F769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F7697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F769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209</ap:Words>
  <ap:Characters>1150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2018-11-23T11:09:00.0000000Z</dcterms:created>
  <dcterms:modified xsi:type="dcterms:W3CDTF">2018-11-23T11:10:00.0000000Z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0x010100E37BCDA12ACA3A499E0DD8A70ACDCBB7</vt:lpwstr>
  </property>
</Properties>
</file>