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2B" w:rsidP="00A7102B" w:rsidRDefault="00A7102B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Futselaar, F.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27 maart 2019 13:40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</w:t>
      </w:r>
    </w:p>
    <w:p w:rsidR="00A7102B" w:rsidP="00A7102B" w:rsidRDefault="00A7102B"/>
    <w:p w:rsidR="00A7102B" w:rsidP="00A7102B" w:rsidRDefault="00A7102B">
      <w:r>
        <w:t>Beste griffie,</w:t>
      </w:r>
    </w:p>
    <w:p w:rsidR="00A7102B" w:rsidP="00A7102B" w:rsidRDefault="00A7102B"/>
    <w:p w:rsidR="00A7102B" w:rsidP="00A7102B" w:rsidRDefault="00A7102B">
      <w:r>
        <w:t>Ik zou graag het volgende inbrengen voor de rondvraag (namens mijn college Sandra Beckerman die niet bij de PV kan zijn)</w:t>
      </w:r>
    </w:p>
    <w:p w:rsidRPr="00A7102B" w:rsidR="00A7102B" w:rsidP="00A7102B" w:rsidRDefault="00A7102B">
      <w:pPr>
        <w:rPr>
          <w:b/>
        </w:rPr>
      </w:pPr>
      <w:r w:rsidRPr="00A7102B">
        <w:rPr>
          <w:b/>
        </w:rPr>
        <w:t xml:space="preserve">-Ik zou graag het </w:t>
      </w:r>
      <w:bookmarkStart w:name="_GoBack" w:id="0"/>
      <w:r w:rsidRPr="00A7102B">
        <w:rPr>
          <w:b/>
        </w:rPr>
        <w:t xml:space="preserve">rapport “Met erfgoed meer ruimtelijke kwaliteit” van de Raad van Cultuur </w:t>
      </w:r>
      <w:bookmarkEnd w:id="0"/>
      <w:r w:rsidRPr="00A7102B">
        <w:rPr>
          <w:b/>
        </w:rPr>
        <w:t>willen agenderen voor het volgende AO erfgoed</w:t>
      </w:r>
    </w:p>
    <w:p w:rsidR="00A7102B" w:rsidP="00A7102B" w:rsidRDefault="00A7102B">
      <w:r>
        <w:t xml:space="preserve">-Ik zou graag  een reactie vragen van de minister van OCW en BZK over de verkoop van de bunker van Seyss-Inquart door het </w:t>
      </w:r>
      <w:proofErr w:type="spellStart"/>
      <w:r>
        <w:t>rijksvastgoedbedrijf</w:t>
      </w:r>
      <w:proofErr w:type="spellEnd"/>
      <w:r>
        <w:t xml:space="preserve"> (gelet op de motie Beckerman) en deze reactie tevens te agenderen voor het AO erfgoed</w:t>
      </w:r>
    </w:p>
    <w:p w:rsidR="00A7102B" w:rsidP="00A7102B" w:rsidRDefault="00A7102B">
      <w:hyperlink w:history="1" r:id="rId5">
        <w:r>
          <w:rPr>
            <w:rStyle w:val="Hyperlink"/>
          </w:rPr>
          <w:t>https://www.nrc.nl/nieuws/2019/03/25/staak-de-verkoop-van-de-bunker-van-seyss-inquart-a3954538</w:t>
        </w:r>
      </w:hyperlink>
    </w:p>
    <w:p w:rsidR="00A7102B" w:rsidP="00A7102B" w:rsidRDefault="00A7102B">
      <w:r>
        <w:t>En voor zover dat nog niet gebeurd is zou ik graag willen voorstellen het AO erfgoed in te plannen.</w:t>
      </w:r>
    </w:p>
    <w:p w:rsidR="00A7102B" w:rsidP="00A7102B" w:rsidRDefault="00A7102B">
      <w:proofErr w:type="spellStart"/>
      <w:r>
        <w:t>Mvg</w:t>
      </w:r>
      <w:proofErr w:type="spellEnd"/>
      <w:r>
        <w:t>,</w:t>
      </w:r>
      <w:r>
        <w:br/>
        <w:t>Frank Futselaar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2B"/>
    <w:rsid w:val="000647C8"/>
    <w:rsid w:val="00A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102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71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102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71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nrc.nl/nieuws/2019/03/25/staak-de-verkoop-van-de-bunker-van-seyss-inquart-a3954538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2019-03-27T14:03:00.0000000Z</dcterms:created>
  <dcterms:modified xsi:type="dcterms:W3CDTF">2019-03-27T14:04:00.0000000Z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0x010100813C29AD67B6844790495D5646E91E7A</vt:lpwstr>
  </property>
</Properties>
</file>