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C704BF" w:rsidR="0052042F" w:rsidP="003B6109" w:rsidRDefault="00C704BF" w14:paraId="3658C6E3" w14:textId="73995B75">
      <w:r w:rsidRPr="00C704BF">
        <w:t>Hierbij</w:t>
      </w:r>
      <w:r>
        <w:t xml:space="preserve"> bied ik u aan de geannoteerde agenda van de Raad Algemene Zaken van 18 juni 2019</w:t>
      </w:r>
    </w:p>
    <w:p w:rsidR="00410007" w:rsidP="003B6109" w:rsidRDefault="00410007" w14:paraId="06D2C75D" w14:textId="77777777">
      <w:pPr>
        <w:rPr>
          <w:b/>
        </w:rPr>
      </w:pPr>
      <w:bookmarkStart w:name="_GoBack" w:id="0"/>
      <w:bookmarkEnd w:id="0"/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704BF" w14:paraId="58373F55" w14:textId="37749DB8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D2F46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57F695D" w:rsidR="001B5575" w:rsidRPr="006B0BAF" w:rsidRDefault="000873B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BZDOC-83757999-103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57F695D" w:rsidR="001B5575" w:rsidRPr="006B0BAF" w:rsidRDefault="000873B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BZDOC-83757999-103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52D56CA" w:rsidR="00596AD0" w:rsidRDefault="004C0305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 xml:space="preserve">Tweede </w:t>
                              </w:r>
                              <w:r w:rsidR="00C704BF">
                                <w:t>Kamer der Staten-Generaal</w:t>
                              </w:r>
                              <w:r w:rsidR="00C704BF">
                                <w:br/>
                                <w:t>Binnenhof 22</w:t>
                              </w:r>
                              <w:r w:rsidR="00C704BF"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52D56CA" w:rsidR="00596AD0" w:rsidRDefault="004C0305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 xml:space="preserve">Tweede </w:t>
                        </w:r>
                        <w:r w:rsidR="00C704BF">
                          <w:t>Kamer der Staten-Generaal</w:t>
                        </w:r>
                        <w:r w:rsidR="00C704BF">
                          <w:br/>
                          <w:t>Binnenhof 22</w:t>
                        </w:r>
                        <w:r w:rsidR="00C704BF"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DDB90F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D2F46">
                            <w:t xml:space="preserve">29 </w:t>
                          </w:r>
                          <w:r w:rsidR="00C704BF">
                            <w:t>mei 2019</w:t>
                          </w:r>
                        </w:p>
                        <w:p w14:paraId="06BD080E" w14:textId="446ADC8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704BF">
                            <w:t>Geannoteerde agenda Raad Algemene Zaken van 18 juni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DDB90F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D2F46">
                      <w:t xml:space="preserve">29 </w:t>
                    </w:r>
                    <w:r w:rsidR="00C704BF">
                      <w:t>mei 2019</w:t>
                    </w:r>
                  </w:p>
                  <w:p w14:paraId="06BD080E" w14:textId="446ADC8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704BF">
                      <w:t>Geannoteerde agenda Raad Algemene Zaken van 18 juni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492355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873BE">
                                <w:rPr>
                                  <w:sz w:val="13"/>
                                  <w:szCs w:val="13"/>
                                </w:rPr>
                                <w:t>BZDOC-83757999-103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DC7B7FB" w:rsidR="001B5575" w:rsidRPr="0058359E" w:rsidRDefault="000873B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492355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873BE">
                          <w:rPr>
                            <w:sz w:val="13"/>
                            <w:szCs w:val="13"/>
                          </w:rPr>
                          <w:t>BZDOC-83757999-103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4df8782-ea8d-4bcb-ad14-06819c3f85f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DC7B7FB" w:rsidR="001B5575" w:rsidRPr="0058359E" w:rsidRDefault="000873B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73B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C0305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04BF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D2F46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kamerbrief-Geannoteerde agenda Raad Algemene Zaken van 18 juni 2019</vt:lpstr>
      <vt:lpstr>Reguliere kamerbrief-Geannoteerde agenda Raad Algemene Zaken van 18 juni 2019</vt:lpstr>
    </vt:vector>
  </ap:TitlesOfParts>
  <ap:LinksUpToDate>false</ap:LinksUpToDate>
  <ap:CharactersWithSpaces>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2019-05-29T16:23:00.0000000Z</dcterms:created>
  <dcterms:modified xsi:type="dcterms:W3CDTF">2019-05-29T16:23:00.0000000Z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0x0101008B02B58F2CF7F64E97429B88960B1DC4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970d2a3f-fbce-403e-9737-424ce72a105a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