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23CD" w:rsidR="00E623CD" w:rsidP="00304B37" w:rsidRDefault="00E623CD">
      <w:pPr>
        <w:rPr>
          <w:rFonts w:ascii="Calibri" w:hAnsi="Calibri" w:eastAsia="Calibri" w:cs="Calibri"/>
          <w:sz w:val="24"/>
          <w:szCs w:val="24"/>
          <w:lang w:eastAsia="nl-NL"/>
        </w:rPr>
      </w:pPr>
      <w:bookmarkStart w:name="_GoBack" w:id="0"/>
      <w:bookmarkEnd w:id="0"/>
      <w:r w:rsidRPr="00E623CD">
        <w:rPr>
          <w:rFonts w:ascii="Calibri" w:hAnsi="Calibri" w:eastAsia="Calibri" w:cs="Calibri"/>
          <w:sz w:val="24"/>
          <w:szCs w:val="24"/>
          <w:lang w:eastAsia="nl-NL"/>
        </w:rPr>
        <w:t>Geachte leden en plaatsvervangend leden van de vaste commissie voor Infrastructuur en Waterstaat,</w:t>
      </w:r>
    </w:p>
    <w:p w:rsidRPr="00E623CD" w:rsidR="00E623CD" w:rsidP="00E623CD" w:rsidRDefault="00E623CD">
      <w:pPr>
        <w:spacing w:after="0" w:line="240" w:lineRule="auto"/>
        <w:rPr>
          <w:rFonts w:ascii="Calibri" w:hAnsi="Calibri" w:eastAsia="Calibri" w:cs="Calibri"/>
          <w:sz w:val="24"/>
          <w:szCs w:val="24"/>
          <w:lang w:eastAsia="nl-NL"/>
        </w:rPr>
      </w:pPr>
    </w:p>
    <w:p w:rsidRPr="00E623CD" w:rsidR="00E623CD" w:rsidP="00E623CD" w:rsidRDefault="00E623CD">
      <w:pPr>
        <w:spacing w:after="0" w:line="240" w:lineRule="auto"/>
        <w:rPr>
          <w:rFonts w:ascii="Calibri" w:hAnsi="Calibri" w:eastAsia="Calibri" w:cs="Calibri"/>
          <w:sz w:val="24"/>
          <w:szCs w:val="24"/>
          <w:lang w:eastAsia="nl-NL"/>
        </w:rPr>
      </w:pPr>
      <w:r w:rsidRPr="00E623CD">
        <w:rPr>
          <w:rFonts w:ascii="Calibri" w:hAnsi="Calibri" w:eastAsia="Calibri" w:cs="Calibri"/>
          <w:sz w:val="24"/>
          <w:szCs w:val="24"/>
          <w:lang w:eastAsia="nl-NL"/>
        </w:rPr>
        <w:t>Hierbij doe ik u het volgende rondvraagpunt toekomen voor de procedurevergadering van woensdag 2 oktober 2019.</w:t>
      </w:r>
    </w:p>
    <w:p w:rsidRPr="00E623CD" w:rsidR="00E623CD" w:rsidP="00E623CD" w:rsidRDefault="00E623CD">
      <w:pPr>
        <w:spacing w:after="0" w:line="240" w:lineRule="auto"/>
        <w:rPr>
          <w:rFonts w:ascii="Calibri" w:hAnsi="Calibri" w:eastAsia="Calibri" w:cs="Calibri"/>
          <w:sz w:val="24"/>
          <w:szCs w:val="24"/>
          <w:lang w:eastAsia="nl-NL"/>
        </w:rPr>
      </w:pPr>
    </w:p>
    <w:p w:rsidRPr="00E623CD" w:rsidR="00E623CD" w:rsidP="00E623CD" w:rsidRDefault="00E623CD">
      <w:pPr>
        <w:spacing w:after="0" w:line="240" w:lineRule="auto"/>
        <w:rPr>
          <w:rFonts w:ascii="Calibri" w:hAnsi="Calibri" w:eastAsia="Calibri" w:cs="Calibri"/>
          <w:sz w:val="24"/>
          <w:szCs w:val="24"/>
          <w:lang w:eastAsia="nl-NL"/>
        </w:rPr>
      </w:pPr>
      <w:r w:rsidRPr="00E623CD">
        <w:rPr>
          <w:rFonts w:ascii="Calibri" w:hAnsi="Calibri" w:eastAsia="Calibri" w:cs="Calibri"/>
          <w:sz w:val="24"/>
          <w:szCs w:val="24"/>
          <w:lang w:eastAsia="nl-NL"/>
        </w:rPr>
        <w:t xml:space="preserve">Het lid </w:t>
      </w:r>
      <w:proofErr w:type="spellStart"/>
      <w:r w:rsidRPr="00E623CD">
        <w:rPr>
          <w:rFonts w:ascii="Calibri" w:hAnsi="Calibri" w:eastAsia="Calibri" w:cs="Calibri"/>
          <w:sz w:val="24"/>
          <w:szCs w:val="24"/>
          <w:lang w:eastAsia="nl-NL"/>
        </w:rPr>
        <w:t>Paternotte</w:t>
      </w:r>
      <w:proofErr w:type="spellEnd"/>
      <w:r w:rsidRPr="00E623CD">
        <w:rPr>
          <w:rFonts w:ascii="Calibri" w:hAnsi="Calibri" w:eastAsia="Calibri" w:cs="Calibri"/>
          <w:sz w:val="24"/>
          <w:szCs w:val="24"/>
          <w:lang w:eastAsia="nl-NL"/>
        </w:rPr>
        <w:t xml:space="preserve"> (D66) stelt voor om in november of december een algemeen overleg Vliegen boven conflictgebieden van 3 uur te plannen. Als hier steun voor is van de commissie, is hij bereid het plenaire debat over hetzelfde onderwerp te schrappen. Op de agenda van dit AO kunnen de stukken worden geplaatst inzake vliegen over conflictgebieden die eerder zijn geagendeerd voor dit debat c.q. het algemeen overleg Vliegveiligheid.</w:t>
      </w:r>
    </w:p>
    <w:p w:rsidRPr="00E623CD" w:rsidR="00E623CD" w:rsidP="00E623CD" w:rsidRDefault="00E623CD">
      <w:pPr>
        <w:spacing w:after="0" w:line="240" w:lineRule="auto"/>
        <w:rPr>
          <w:rFonts w:ascii="Calibri" w:hAnsi="Calibri" w:eastAsia="Calibri" w:cs="Calibri"/>
          <w:sz w:val="24"/>
          <w:szCs w:val="24"/>
          <w:lang w:eastAsia="nl-NL"/>
        </w:rPr>
      </w:pPr>
    </w:p>
    <w:p w:rsidRPr="00E623CD" w:rsidR="00E623CD" w:rsidP="00E623CD" w:rsidRDefault="00E623CD">
      <w:pPr>
        <w:spacing w:after="0" w:line="240" w:lineRule="auto"/>
        <w:rPr>
          <w:rFonts w:ascii="Calibri" w:hAnsi="Calibri" w:eastAsia="Calibri" w:cs="Calibri"/>
          <w:lang w:eastAsia="nl-NL"/>
        </w:rPr>
      </w:pPr>
      <w:r w:rsidRPr="00E623CD">
        <w:rPr>
          <w:rFonts w:ascii="Calibri" w:hAnsi="Calibri" w:eastAsia="Calibri" w:cs="Calibri"/>
          <w:sz w:val="24"/>
          <w:szCs w:val="24"/>
          <w:lang w:eastAsia="nl-NL"/>
        </w:rPr>
        <w:t xml:space="preserve">Daarnaast stelt het lid </w:t>
      </w:r>
      <w:proofErr w:type="spellStart"/>
      <w:r w:rsidRPr="00E623CD">
        <w:rPr>
          <w:rFonts w:ascii="Calibri" w:hAnsi="Calibri" w:eastAsia="Calibri" w:cs="Calibri"/>
          <w:sz w:val="24"/>
          <w:szCs w:val="24"/>
          <w:lang w:eastAsia="nl-NL"/>
        </w:rPr>
        <w:t>Paternotte</w:t>
      </w:r>
      <w:proofErr w:type="spellEnd"/>
      <w:r w:rsidRPr="00E623CD">
        <w:rPr>
          <w:rFonts w:ascii="Calibri" w:hAnsi="Calibri" w:eastAsia="Calibri" w:cs="Calibri"/>
          <w:sz w:val="24"/>
          <w:szCs w:val="24"/>
          <w:lang w:eastAsia="nl-NL"/>
        </w:rPr>
        <w:t xml:space="preserve"> voor het kabinet te vragen om een brief over de werking van het convenant inzake de deling van dreigingsinformatie voor de burgerluchtvaart bij de recente droneaanvallen op olievelden in Saudi-Arabië.</w:t>
      </w:r>
    </w:p>
    <w:p w:rsidRPr="00E623CD" w:rsidR="00E623CD" w:rsidP="00E623CD" w:rsidRDefault="00E623CD">
      <w:pPr>
        <w:spacing w:after="0" w:line="240" w:lineRule="auto"/>
        <w:rPr>
          <w:rFonts w:ascii="Calibri" w:hAnsi="Calibri" w:eastAsia="Calibri" w:cs="Calibri"/>
          <w:sz w:val="24"/>
          <w:szCs w:val="24"/>
          <w:lang w:eastAsia="nl-NL"/>
        </w:rPr>
      </w:pPr>
    </w:p>
    <w:p w:rsidRPr="00E623CD" w:rsidR="00E623CD" w:rsidP="00E623CD" w:rsidRDefault="00E623CD">
      <w:pPr>
        <w:spacing w:after="0" w:line="240" w:lineRule="auto"/>
        <w:rPr>
          <w:rFonts w:ascii="Calibri" w:hAnsi="Calibri" w:eastAsia="Calibri" w:cs="Calibri"/>
          <w:sz w:val="24"/>
          <w:szCs w:val="24"/>
          <w:lang w:eastAsia="nl-NL"/>
        </w:rPr>
      </w:pPr>
      <w:r w:rsidRPr="00E623CD">
        <w:rPr>
          <w:rFonts w:ascii="Calibri" w:hAnsi="Calibri" w:eastAsia="Calibri" w:cs="Calibri"/>
          <w:sz w:val="24"/>
          <w:szCs w:val="24"/>
          <w:lang w:eastAsia="nl-NL"/>
        </w:rPr>
        <w:t>U hoeft niet te reageren op deze mail. Dit voorstel zal worden besproken tijdens de procedurevergadering van a.s. woensdag.</w:t>
      </w:r>
    </w:p>
    <w:p w:rsidRPr="00E623CD" w:rsidR="00E623CD" w:rsidP="00E623CD" w:rsidRDefault="00E623CD">
      <w:pPr>
        <w:spacing w:after="0" w:line="240" w:lineRule="auto"/>
        <w:rPr>
          <w:rFonts w:ascii="Calibri" w:hAnsi="Calibri" w:eastAsia="Calibri" w:cs="Calibri"/>
          <w:lang w:eastAsia="nl-NL"/>
        </w:rPr>
      </w:pPr>
    </w:p>
    <w:p w:rsidRPr="00E623CD" w:rsidR="00E623CD" w:rsidP="00E623CD" w:rsidRDefault="00E623CD">
      <w:pPr>
        <w:spacing w:after="240" w:line="240" w:lineRule="auto"/>
        <w:rPr>
          <w:rFonts w:ascii="Verdana" w:hAnsi="Verdana" w:eastAsia="Calibri" w:cs="Times New Roman"/>
          <w:sz w:val="20"/>
          <w:szCs w:val="20"/>
          <w:lang w:eastAsia="nl-NL"/>
        </w:rPr>
      </w:pPr>
      <w:r w:rsidRPr="00E623CD">
        <w:rPr>
          <w:rFonts w:ascii="Verdana" w:hAnsi="Verdana" w:eastAsia="Calibri" w:cs="Times New Roman"/>
          <w:sz w:val="20"/>
          <w:szCs w:val="20"/>
          <w:lang w:eastAsia="nl-NL"/>
        </w:rPr>
        <w:t>Met vriendelijke groet,</w:t>
      </w:r>
    </w:p>
    <w:p w:rsidRPr="00E623CD" w:rsidR="00E623CD" w:rsidP="00E623CD" w:rsidRDefault="00E623CD">
      <w:pPr>
        <w:spacing w:after="240" w:line="240" w:lineRule="auto"/>
        <w:rPr>
          <w:rFonts w:ascii="Verdana" w:hAnsi="Verdana" w:eastAsia="Calibri" w:cs="Times New Roman"/>
          <w:sz w:val="20"/>
          <w:szCs w:val="20"/>
          <w:lang w:eastAsia="nl-NL"/>
        </w:rPr>
      </w:pPr>
      <w:r w:rsidRPr="00E623CD">
        <w:rPr>
          <w:rFonts w:ascii="Verdana" w:hAnsi="Verdana" w:eastAsia="Calibri" w:cs="Times New Roman"/>
          <w:sz w:val="20"/>
          <w:szCs w:val="20"/>
          <w:lang w:eastAsia="nl-NL"/>
        </w:rPr>
        <w:t>Benjamin Koerselman</w:t>
      </w:r>
    </w:p>
    <w:p w:rsidRPr="00E623CD" w:rsidR="00E623CD" w:rsidP="00E623CD" w:rsidRDefault="00E623CD">
      <w:pPr>
        <w:rPr>
          <w:rFonts w:cstheme="minorHAnsi"/>
        </w:rPr>
      </w:pPr>
      <w:r w:rsidRPr="00E623CD">
        <w:rPr>
          <w:rFonts w:ascii="Verdana" w:hAnsi="Verdana" w:eastAsia="Calibri" w:cs="Times New Roman"/>
          <w:sz w:val="20"/>
          <w:szCs w:val="20"/>
          <w:lang w:eastAsia="nl-NL"/>
        </w:rPr>
        <w:t>Adjunct-griffier vaste commissie voor Infrastructuur en Waterstaat</w:t>
      </w:r>
      <w:r w:rsidRPr="00E623CD">
        <w:rPr>
          <w:rFonts w:ascii="Verdana" w:hAnsi="Verdana" w:eastAsia="Calibri" w:cs="Times New Roman"/>
          <w:color w:val="969696"/>
          <w:sz w:val="20"/>
          <w:szCs w:val="20"/>
          <w:lang w:eastAsia="nl-NL"/>
        </w:rPr>
        <w:br/>
      </w:r>
    </w:p>
    <w:sectPr w:rsidRPr="00E623CD" w:rsidR="00E623C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86"/>
    <w:rsid w:val="0015636C"/>
    <w:rsid w:val="00304B37"/>
    <w:rsid w:val="005A7668"/>
    <w:rsid w:val="008F10EC"/>
    <w:rsid w:val="00DF6A86"/>
    <w:rsid w:val="00E62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092C"/>
  <w15:chartTrackingRefBased/>
  <w15:docId w15:val="{9CB7BC81-4D85-4CB8-ACCB-45311ACD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6A86"/>
    <w:rPr>
      <w:color w:val="0563C1" w:themeColor="hyperlink"/>
      <w:u w:val="single"/>
    </w:rPr>
  </w:style>
  <w:style w:type="paragraph" w:styleId="Ballontekst">
    <w:name w:val="Balloon Text"/>
    <w:basedOn w:val="Standaard"/>
    <w:link w:val="BallontekstChar"/>
    <w:uiPriority w:val="99"/>
    <w:semiHidden/>
    <w:unhideWhenUsed/>
    <w:rsid w:val="0015636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6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60562">
      <w:bodyDiv w:val="1"/>
      <w:marLeft w:val="0"/>
      <w:marRight w:val="0"/>
      <w:marTop w:val="0"/>
      <w:marBottom w:val="0"/>
      <w:divBdr>
        <w:top w:val="none" w:sz="0" w:space="0" w:color="auto"/>
        <w:left w:val="none" w:sz="0" w:space="0" w:color="auto"/>
        <w:bottom w:val="none" w:sz="0" w:space="0" w:color="auto"/>
        <w:right w:val="none" w:sz="0" w:space="0" w:color="auto"/>
      </w:divBdr>
    </w:div>
    <w:div w:id="821697197">
      <w:bodyDiv w:val="1"/>
      <w:marLeft w:val="0"/>
      <w:marRight w:val="0"/>
      <w:marTop w:val="0"/>
      <w:marBottom w:val="0"/>
      <w:divBdr>
        <w:top w:val="none" w:sz="0" w:space="0" w:color="auto"/>
        <w:left w:val="none" w:sz="0" w:space="0" w:color="auto"/>
        <w:bottom w:val="none" w:sz="0" w:space="0" w:color="auto"/>
        <w:right w:val="none" w:sz="0" w:space="0" w:color="auto"/>
      </w:divBdr>
    </w:div>
    <w:div w:id="17742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2019-10-01T12:30:00.0000000Z</lastPrinted>
  <dcterms:created xsi:type="dcterms:W3CDTF">2019-10-01T12:31:00.0000000Z</dcterms:created>
  <dcterms:modified xsi:type="dcterms:W3CDTF">2019-10-01T12:31:00.0000000Z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0x010100B199FDFEFA41DF40B1464A8A1EE1DA6F</vt:lpwstr>
  </property>
</Properties>
</file>