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49" w:rsidRDefault="00C61749" w:rsidP="00C61749">
      <w:bookmarkStart w:id="0" w:name="_MailOriginal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Wiersma, D. </w:t>
      </w:r>
      <w:r w:rsidR="00E71DFB"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13 november 2019 10:37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Kler de E.C.E. </w:t>
      </w:r>
      <w:r w:rsidR="00E71DFB"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 w:rsidR="00E71DFB">
        <w:rPr>
          <w:rFonts w:eastAsia="Times New Roman"/>
          <w:b/>
          <w:bCs/>
          <w:lang w:eastAsia="nl-NL"/>
        </w:rPr>
        <w:t xml:space="preserve">   </w:t>
      </w:r>
    </w:p>
    <w:p w:rsidR="00C61749" w:rsidRDefault="00C61749" w:rsidP="00C61749">
      <w:pPr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</w:rPr>
        <w:t>Beste Eveline,</w:t>
      </w:r>
    </w:p>
    <w:p w:rsidR="00C61749" w:rsidRDefault="00C61749" w:rsidP="00C61749">
      <w:pPr>
        <w:rPr>
          <w:rFonts w:eastAsia="Times New Roman"/>
        </w:rPr>
      </w:pPr>
    </w:p>
    <w:p w:rsidR="00C61749" w:rsidRDefault="00C61749" w:rsidP="00C61749">
      <w:pPr>
        <w:rPr>
          <w:rFonts w:eastAsia="Times New Roman"/>
        </w:rPr>
      </w:pPr>
      <w:r>
        <w:rPr>
          <w:rFonts w:eastAsia="Times New Roman"/>
        </w:rPr>
        <w:t>Zullen we dit even bij de volgende PV bespreken en niet per mail afdoen (waren partijen die om wat meer tijd vroegen).</w:t>
      </w:r>
    </w:p>
    <w:p w:rsidR="00C61749" w:rsidRDefault="00C61749" w:rsidP="00C61749">
      <w:pPr>
        <w:rPr>
          <w:rFonts w:eastAsia="Times New Roman"/>
        </w:rPr>
      </w:pPr>
    </w:p>
    <w:p w:rsidR="00C61749" w:rsidRDefault="00E71DFB" w:rsidP="00C61749">
      <w:pPr>
        <w:rPr>
          <w:rFonts w:eastAsia="Times New Roman"/>
        </w:rPr>
      </w:pPr>
      <w:r>
        <w:rPr>
          <w:rFonts w:eastAsia="Times New Roman"/>
        </w:rPr>
        <w:t xml:space="preserve"> </w:t>
      </w:r>
      <w:bookmarkStart w:id="1" w:name="_GoBack"/>
      <w:bookmarkEnd w:id="1"/>
      <w:r w:rsidR="00C61749">
        <w:rPr>
          <w:rFonts w:eastAsia="Times New Roman"/>
        </w:rPr>
        <w:br/>
      </w:r>
    </w:p>
    <w:p w:rsidR="00C61749" w:rsidRDefault="00C61749" w:rsidP="00C61749">
      <w:pPr>
        <w:spacing w:after="240"/>
        <w:rPr>
          <w:rFonts w:eastAsia="Times New Roman"/>
        </w:rPr>
      </w:pPr>
      <w:r>
        <w:rPr>
          <w:rFonts w:eastAsia="Times New Roman"/>
        </w:rPr>
        <w:t>Op 11 nov. 2019</w:t>
      </w:r>
      <w:r w:rsidR="00E71DFB">
        <w:rPr>
          <w:rFonts w:eastAsia="Times New Roman"/>
        </w:rPr>
        <w:t xml:space="preserve"> om 18:00 heeft Kler de E.C.E. </w:t>
      </w:r>
      <w:r>
        <w:rPr>
          <w:rFonts w:eastAsia="Times New Roman"/>
        </w:rPr>
        <w:t xml:space="preserve"> het volgende geschreven:</w:t>
      </w:r>
    </w:p>
    <w:p w:rsidR="00C61749" w:rsidRDefault="00C61749" w:rsidP="00C61749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eastAsia="Times New Roman"/>
        </w:rPr>
        <w:t xml:space="preserve">﻿ </w:t>
      </w:r>
    </w:p>
    <w:p w:rsidR="00C61749" w:rsidRDefault="00C61749" w:rsidP="00C61749">
      <w:r>
        <w:rPr>
          <w:color w:val="1F497D"/>
        </w:rPr>
        <w:t xml:space="preserve">Betreft: Woordvoerders HO, nadere informatie </w:t>
      </w:r>
      <w:proofErr w:type="spellStart"/>
      <w:r>
        <w:rPr>
          <w:color w:val="1F497D"/>
        </w:rPr>
        <w:t>ivm</w:t>
      </w:r>
      <w:proofErr w:type="spellEnd"/>
      <w:r>
        <w:rPr>
          <w:color w:val="1F497D"/>
        </w:rPr>
        <w:t xml:space="preserve"> planning behandeling wetsvoorstel Taal en toegankelijkheid</w:t>
      </w:r>
    </w:p>
    <w:p w:rsidR="00C61749" w:rsidRDefault="00C61749" w:rsidP="00C61749">
      <w:r>
        <w:rPr>
          <w:color w:val="1F497D"/>
        </w:rPr>
        <w:t xml:space="preserve">Bij de aanmelding is gereed voor plenair is verzocht om het wetsvoorstel voor het kerstreces in te plannen (week 10-12 dec?). </w:t>
      </w:r>
    </w:p>
    <w:p w:rsidR="00C61749" w:rsidRDefault="00C61749" w:rsidP="00C61749">
      <w:r>
        <w:rPr>
          <w:color w:val="1F497D"/>
        </w:rPr>
        <w:t xml:space="preserve">Zonder tegenbericht ga ik ervan uit dat u hiermee kunt instemmen. </w:t>
      </w:r>
    </w:p>
    <w:p w:rsidR="00C61749" w:rsidRDefault="00C61749" w:rsidP="00C61749">
      <w:pPr>
        <w:spacing w:before="180" w:after="100" w:afterAutospacing="1"/>
      </w:pPr>
      <w:r>
        <w:rPr>
          <w:color w:val="323296"/>
          <w:sz w:val="20"/>
          <w:szCs w:val="20"/>
          <w:lang w:eastAsia="nl-NL"/>
        </w:rPr>
        <w:t>Met vriendelijke groet,</w:t>
      </w:r>
      <w:r>
        <w:rPr>
          <w:color w:val="323296"/>
          <w:sz w:val="20"/>
          <w:szCs w:val="20"/>
          <w:lang w:eastAsia="nl-NL"/>
        </w:rPr>
        <w:br/>
        <w:t>drs. E.C.E. (Eveline) de Kler</w:t>
      </w:r>
      <w:r>
        <w:rPr>
          <w:color w:val="323296"/>
          <w:lang w:eastAsia="nl-NL"/>
        </w:rPr>
        <w:br/>
      </w:r>
      <w:r>
        <w:rPr>
          <w:color w:val="767171"/>
          <w:sz w:val="20"/>
          <w:szCs w:val="20"/>
          <w:lang w:eastAsia="nl-NL"/>
        </w:rPr>
        <w:t>Griffier van de commissie Onderwijs,</w:t>
      </w:r>
      <w:r>
        <w:rPr>
          <w:color w:val="767171"/>
          <w:sz w:val="20"/>
          <w:szCs w:val="20"/>
          <w:lang w:eastAsia="nl-NL"/>
        </w:rPr>
        <w:br/>
        <w:t>Cultuur en Wetenschap</w:t>
      </w:r>
      <w:r>
        <w:rPr>
          <w:color w:val="767171"/>
          <w:sz w:val="20"/>
          <w:szCs w:val="20"/>
          <w:lang w:eastAsia="nl-NL"/>
        </w:rPr>
        <w:br/>
        <w:t>Tweede Kamer der Staten-Generaal</w:t>
      </w:r>
      <w:r>
        <w:rPr>
          <w:color w:val="767171"/>
          <w:sz w:val="20"/>
          <w:szCs w:val="20"/>
          <w:lang w:eastAsia="nl-NL"/>
        </w:rPr>
        <w:br/>
        <w:t>Postbus 20018, 2500 EA Den Haag</w:t>
      </w:r>
      <w:r>
        <w:rPr>
          <w:color w:val="767171"/>
          <w:sz w:val="20"/>
          <w:szCs w:val="20"/>
          <w:lang w:eastAsia="nl-NL"/>
        </w:rPr>
        <w:br/>
      </w:r>
      <w:hyperlink r:id="rId8" w:history="1">
        <w:r>
          <w:rPr>
            <w:rStyle w:val="Hyperlink"/>
            <w:color w:val="767171"/>
            <w:sz w:val="20"/>
            <w:szCs w:val="20"/>
            <w:lang w:eastAsia="nl-NL"/>
          </w:rPr>
          <w:t>E.dKler@tweedekamer.nl</w:t>
        </w:r>
      </w:hyperlink>
      <w:r>
        <w:rPr>
          <w:color w:val="767171"/>
          <w:sz w:val="20"/>
          <w:szCs w:val="20"/>
          <w:lang w:eastAsia="nl-NL"/>
        </w:rPr>
        <w:t xml:space="preserve"> </w:t>
      </w:r>
    </w:p>
    <w:p w:rsidR="00C61749" w:rsidRDefault="00C61749" w:rsidP="00E71DFB">
      <w:r>
        <w:rPr>
          <w:color w:val="1F497D"/>
        </w:rPr>
        <w:t> </w:t>
      </w:r>
      <w:bookmarkEnd w:id="0"/>
    </w:p>
    <w:p w:rsidR="00C61FC8" w:rsidRDefault="00C61FC8"/>
    <w:sectPr w:rsidR="00C6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36D8"/>
    <w:multiLevelType w:val="hybridMultilevel"/>
    <w:tmpl w:val="CE44A1A2"/>
    <w:lvl w:ilvl="0" w:tplc="67FA74A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16E8"/>
    <w:multiLevelType w:val="hybridMultilevel"/>
    <w:tmpl w:val="25EE69AC"/>
    <w:lvl w:ilvl="0" w:tplc="EBE44EB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49"/>
    <w:rsid w:val="00C61749"/>
    <w:rsid w:val="00C61FC8"/>
    <w:rsid w:val="00E7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E6E7"/>
  <w15:chartTrackingRefBased/>
  <w15:docId w15:val="{EF311233-A3F0-4B70-84C3-96A74BBC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174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61749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C6174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$adinfo(email)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43E266E23ED4B92EC0D761E005BB9" ma:contentTypeVersion="0" ma:contentTypeDescription="Een nieuw document maken." ma:contentTypeScope="" ma:versionID="d812d05d91bf4946b721c610ed681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EC002-6DCA-4B8A-A375-BCE7E7122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14EEA-89DA-438A-BC2E-74CCBA143552}"/>
</file>

<file path=customXml/itemProps3.xml><?xml version="1.0" encoding="utf-8"?>
<ds:datastoreItem xmlns:ds="http://schemas.openxmlformats.org/officeDocument/2006/customXml" ds:itemID="{8FA45BD8-1CC7-4674-A127-A5B536C2C0C8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7188EA9E</Template>
  <TotalTime>0</TotalTime>
  <Pages>1</Pages>
  <Words>130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Kler de E.C.E.</dc:creator>
  <cp:keywords/>
  <dc:description/>
  <cp:lastModifiedBy>Oemrawsing  A.L.</cp:lastModifiedBy>
  <cp:revision>2</cp:revision>
  <dcterms:created xsi:type="dcterms:W3CDTF">2019-11-19T13:00:00Z</dcterms:created>
  <dcterms:modified xsi:type="dcterms:W3CDTF">2019-11-19T13:00:00Z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0x01010006443E266E23ED4B92EC0D761E005BB9</vt:lpwstr>
  </property>
</Properties>
</file>